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1F4" w:rsidRPr="00043BB9" w:rsidRDefault="001171F4" w:rsidP="001171F4">
      <w:pPr>
        <w:shd w:val="clear" w:color="auto" w:fill="FFFFFF"/>
        <w:spacing w:line="274" w:lineRule="atLeast"/>
        <w:jc w:val="right"/>
        <w:rPr>
          <w:color w:val="000000"/>
        </w:rPr>
      </w:pPr>
      <w:r w:rsidRPr="00043BB9">
        <w:rPr>
          <w:color w:val="000000"/>
          <w:lang w:val="vi-VN"/>
        </w:rPr>
        <w:t>Mẫu số 03b</w:t>
      </w:r>
    </w:p>
    <w:tbl>
      <w:tblPr>
        <w:tblW w:w="9444" w:type="dxa"/>
        <w:tblCellSpacing w:w="0" w:type="dxa"/>
        <w:shd w:val="clear" w:color="auto" w:fill="FFFFFF"/>
        <w:tblCellMar>
          <w:left w:w="0" w:type="dxa"/>
          <w:right w:w="0" w:type="dxa"/>
        </w:tblCellMar>
        <w:tblLook w:val="04A0" w:firstRow="1" w:lastRow="0" w:firstColumn="1" w:lastColumn="0" w:noHBand="0" w:noVBand="1"/>
      </w:tblPr>
      <w:tblGrid>
        <w:gridCol w:w="3936"/>
        <w:gridCol w:w="5508"/>
      </w:tblGrid>
      <w:tr w:rsidR="001171F4" w:rsidRPr="00043BB9" w:rsidTr="00C854D2">
        <w:trPr>
          <w:tblCellSpacing w:w="0" w:type="dxa"/>
        </w:trPr>
        <w:tc>
          <w:tcPr>
            <w:tcW w:w="3936" w:type="dxa"/>
            <w:shd w:val="clear" w:color="auto" w:fill="FFFFFF"/>
            <w:tcMar>
              <w:top w:w="0" w:type="dxa"/>
              <w:left w:w="108" w:type="dxa"/>
              <w:bottom w:w="0" w:type="dxa"/>
              <w:right w:w="108" w:type="dxa"/>
            </w:tcMar>
          </w:tcPr>
          <w:p w:rsidR="001171F4" w:rsidRPr="00043BB9" w:rsidRDefault="001171F4" w:rsidP="00C854D2">
            <w:pPr>
              <w:spacing w:before="120" w:line="274" w:lineRule="atLeast"/>
              <w:jc w:val="center"/>
              <w:rPr>
                <w:color w:val="000000"/>
              </w:rPr>
            </w:pPr>
            <w:r w:rsidRPr="00043BB9">
              <w:rPr>
                <w:color w:val="000000"/>
              </w:rPr>
              <w:t>TÊN CƠ QUAN, ĐƠN VỊ QUẢN LÝ (NẾU CÓ)…</w:t>
            </w:r>
            <w:r w:rsidRPr="00043BB9">
              <w:rPr>
                <w:color w:val="000000"/>
              </w:rPr>
              <w:br/>
            </w:r>
            <w:r w:rsidRPr="00043BB9">
              <w:rPr>
                <w:b/>
                <w:bCs/>
                <w:color w:val="000000"/>
              </w:rPr>
              <w:t>TÊN CƠ SỞ TGXH</w:t>
            </w:r>
            <w:r w:rsidRPr="00043BB9">
              <w:rPr>
                <w:b/>
                <w:bCs/>
                <w:color w:val="000000"/>
                <w:lang w:val="vi-VN"/>
              </w:rPr>
              <w:br/>
              <w:t>-------</w:t>
            </w:r>
          </w:p>
        </w:tc>
        <w:tc>
          <w:tcPr>
            <w:tcW w:w="5508" w:type="dxa"/>
            <w:shd w:val="clear" w:color="auto" w:fill="FFFFFF"/>
            <w:tcMar>
              <w:top w:w="0" w:type="dxa"/>
              <w:left w:w="108" w:type="dxa"/>
              <w:bottom w:w="0" w:type="dxa"/>
              <w:right w:w="108" w:type="dxa"/>
            </w:tcMar>
          </w:tcPr>
          <w:p w:rsidR="001171F4" w:rsidRPr="00043BB9" w:rsidRDefault="001171F4" w:rsidP="00C854D2">
            <w:pPr>
              <w:spacing w:before="120" w:line="274" w:lineRule="atLeast"/>
              <w:jc w:val="center"/>
              <w:rPr>
                <w:color w:val="000000"/>
              </w:rPr>
            </w:pPr>
            <w:r w:rsidRPr="00043BB9">
              <w:rPr>
                <w:b/>
                <w:bCs/>
                <w:color w:val="000000"/>
                <w:lang w:val="vi-VN"/>
              </w:rPr>
              <w:t>CỘNG HÒA XÃ HỘI CHỦ NGHĨA VIỆT NAM</w:t>
            </w:r>
            <w:r w:rsidRPr="00043BB9">
              <w:rPr>
                <w:b/>
                <w:bCs/>
                <w:color w:val="000000"/>
                <w:lang w:val="vi-VN"/>
              </w:rPr>
              <w:br/>
              <w:t>Độc lập - Tự do - Hạnh phúc </w:t>
            </w:r>
            <w:r w:rsidRPr="00043BB9">
              <w:rPr>
                <w:b/>
                <w:bCs/>
                <w:color w:val="000000"/>
                <w:lang w:val="vi-VN"/>
              </w:rPr>
              <w:br/>
              <w:t>---------------</w:t>
            </w:r>
          </w:p>
        </w:tc>
      </w:tr>
      <w:tr w:rsidR="001171F4" w:rsidRPr="00043BB9" w:rsidTr="00C854D2">
        <w:trPr>
          <w:tblCellSpacing w:w="0" w:type="dxa"/>
        </w:trPr>
        <w:tc>
          <w:tcPr>
            <w:tcW w:w="3936" w:type="dxa"/>
            <w:shd w:val="clear" w:color="auto" w:fill="FFFFFF"/>
            <w:tcMar>
              <w:top w:w="0" w:type="dxa"/>
              <w:left w:w="108" w:type="dxa"/>
              <w:bottom w:w="0" w:type="dxa"/>
              <w:right w:w="108" w:type="dxa"/>
            </w:tcMar>
          </w:tcPr>
          <w:p w:rsidR="001171F4" w:rsidRPr="00043BB9" w:rsidRDefault="001171F4" w:rsidP="00C854D2">
            <w:pPr>
              <w:spacing w:before="120" w:line="274" w:lineRule="atLeast"/>
              <w:jc w:val="center"/>
              <w:rPr>
                <w:color w:val="000000"/>
              </w:rPr>
            </w:pPr>
            <w:r w:rsidRPr="00043BB9">
              <w:rPr>
                <w:color w:val="000000"/>
                <w:lang w:val="vi-VN"/>
              </w:rPr>
              <w:t> </w:t>
            </w:r>
          </w:p>
        </w:tc>
        <w:tc>
          <w:tcPr>
            <w:tcW w:w="5508" w:type="dxa"/>
            <w:shd w:val="clear" w:color="auto" w:fill="FFFFFF"/>
            <w:tcMar>
              <w:top w:w="0" w:type="dxa"/>
              <w:left w:w="108" w:type="dxa"/>
              <w:bottom w:w="0" w:type="dxa"/>
              <w:right w:w="108" w:type="dxa"/>
            </w:tcMar>
          </w:tcPr>
          <w:p w:rsidR="001171F4" w:rsidRPr="00043BB9" w:rsidRDefault="001171F4" w:rsidP="00C854D2">
            <w:pPr>
              <w:spacing w:before="120" w:line="274" w:lineRule="atLeast"/>
              <w:jc w:val="right"/>
              <w:rPr>
                <w:color w:val="000000"/>
              </w:rPr>
            </w:pPr>
            <w:r w:rsidRPr="00043BB9">
              <w:rPr>
                <w:i/>
                <w:iCs/>
                <w:color w:val="000000"/>
              </w:rPr>
              <w:t>…</w:t>
            </w:r>
            <w:proofErr w:type="gramStart"/>
            <w:r w:rsidRPr="00043BB9">
              <w:rPr>
                <w:i/>
                <w:iCs/>
                <w:color w:val="000000"/>
              </w:rPr>
              <w:t>..</w:t>
            </w:r>
            <w:r w:rsidRPr="00043BB9">
              <w:rPr>
                <w:i/>
                <w:iCs/>
                <w:color w:val="000000"/>
                <w:lang w:val="vi-VN"/>
              </w:rPr>
              <w:t>,</w:t>
            </w:r>
            <w:proofErr w:type="gramEnd"/>
            <w:r w:rsidRPr="00043BB9">
              <w:rPr>
                <w:i/>
                <w:iCs/>
                <w:color w:val="000000"/>
                <w:lang w:val="vi-VN"/>
              </w:rPr>
              <w:t xml:space="preserve"> ngày </w:t>
            </w:r>
            <w:r w:rsidRPr="00043BB9">
              <w:rPr>
                <w:i/>
                <w:iCs/>
                <w:color w:val="000000"/>
              </w:rPr>
              <w:t>….</w:t>
            </w:r>
            <w:r w:rsidRPr="00043BB9">
              <w:rPr>
                <w:i/>
                <w:iCs/>
                <w:color w:val="000000"/>
                <w:lang w:val="vi-VN"/>
              </w:rPr>
              <w:t> tháng </w:t>
            </w:r>
            <w:r w:rsidRPr="00043BB9">
              <w:rPr>
                <w:i/>
                <w:iCs/>
                <w:color w:val="000000"/>
              </w:rPr>
              <w:t>…..</w:t>
            </w:r>
            <w:r w:rsidRPr="00043BB9">
              <w:rPr>
                <w:i/>
                <w:iCs/>
                <w:color w:val="000000"/>
                <w:lang w:val="vi-VN"/>
              </w:rPr>
              <w:t> năm </w:t>
            </w:r>
            <w:r w:rsidRPr="00043BB9">
              <w:rPr>
                <w:i/>
                <w:iCs/>
                <w:color w:val="000000"/>
              </w:rPr>
              <w:t>20…</w:t>
            </w:r>
          </w:p>
        </w:tc>
      </w:tr>
    </w:tbl>
    <w:p w:rsidR="001171F4" w:rsidRDefault="001171F4" w:rsidP="001171F4">
      <w:pPr>
        <w:shd w:val="clear" w:color="auto" w:fill="FFFFFF"/>
        <w:spacing w:line="274" w:lineRule="atLeast"/>
        <w:jc w:val="center"/>
        <w:rPr>
          <w:color w:val="000000"/>
        </w:rPr>
      </w:pPr>
      <w:r w:rsidRPr="00043BB9">
        <w:rPr>
          <w:b/>
          <w:bCs/>
          <w:color w:val="000000"/>
          <w:lang w:val="vi-VN"/>
        </w:rPr>
        <w:t>QUY CHẾ HOẠT ĐỘNG CỦA CƠ SỞ TRỢ GIÚP XÃ HỘI</w:t>
      </w:r>
      <w:r w:rsidRPr="00043BB9">
        <w:rPr>
          <w:b/>
          <w:bCs/>
          <w:color w:val="000000"/>
        </w:rPr>
        <w:br/>
      </w:r>
      <w:r w:rsidRPr="00043BB9">
        <w:rPr>
          <w:color w:val="000000"/>
          <w:lang w:val="vi-VN"/>
        </w:rPr>
        <w:t>(Tên cơ sở trợ giúp xã hội đăng ký thành lập)</w:t>
      </w:r>
      <w:r w:rsidRPr="00043BB9">
        <w:rPr>
          <w:color w:val="000000"/>
        </w:rPr>
        <w:b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1. Tên cơ sở, địa chỉ trụ sở, số điện thoại, số fax:</w:t>
      </w:r>
      <w:r w:rsidRPr="00043BB9">
        <w:rPr>
          <w:color w:val="000000"/>
        </w:rPr>
        <w:t>........................</w:t>
      </w:r>
      <w:r>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2. Người đại diện theo pháp luật của cơ sở:</w:t>
      </w:r>
      <w:r>
        <w:rPr>
          <w:color w:val="000000"/>
        </w:rPr>
        <w:t>…………</w:t>
      </w: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3. Họ và tên, địa chỉ thường trú, quốc tịch, số thẻ căn cước công dân (hoặc giấy chứng minh nhân dân hoặc hộ chiếu hoặc chứng thực cá nhân hợp pháp khác) của các sáng lập viên; phần vốn góp và giá trị vốn góp của mỗi thành viên sáng lập:</w:t>
      </w: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4. Quyền và nghĩa vụ của thành viên sáng </w:t>
      </w:r>
      <w:r w:rsidRPr="00043BB9">
        <w:rPr>
          <w:color w:val="000000"/>
        </w:rPr>
        <w:t>l</w:t>
      </w:r>
      <w:r w:rsidRPr="00043BB9">
        <w:rPr>
          <w:color w:val="000000"/>
          <w:lang w:val="vi-VN"/>
        </w:rPr>
        <w:t>ập:</w:t>
      </w:r>
      <w:r w:rsidRPr="00043BB9">
        <w:rPr>
          <w:color w:val="000000"/>
        </w:rPr>
        <w:t>.....................</w:t>
      </w:r>
      <w:r>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5. Vốn điều lệ:</w:t>
      </w:r>
      <w:r w:rsidRPr="00043BB9">
        <w:rPr>
          <w:color w:val="000000"/>
        </w:rPr>
        <w:t>................</w:t>
      </w:r>
      <w:r>
        <w:rPr>
          <w:color w:val="000000"/>
        </w:rPr>
        <w:t>............</w:t>
      </w: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6. Các nhiệm vụ của cơ sở:</w:t>
      </w:r>
      <w:r>
        <w:rPr>
          <w:color w:val="000000"/>
        </w:rPr>
        <w:t>……………</w:t>
      </w: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7. Cơ cấu tổ chức quản lý:</w:t>
      </w:r>
      <w:r>
        <w:rPr>
          <w:color w:val="000000"/>
        </w:rPr>
        <w:t>……………..</w:t>
      </w: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8. Th</w:t>
      </w:r>
      <w:r w:rsidRPr="00043BB9">
        <w:rPr>
          <w:color w:val="000000"/>
        </w:rPr>
        <w:t>ể </w:t>
      </w:r>
      <w:r w:rsidRPr="00043BB9">
        <w:rPr>
          <w:color w:val="000000"/>
          <w:lang w:val="vi-VN"/>
        </w:rPr>
        <w:t>thức thông qua quyết định của cơ sở; nguyên tắc giải quyết tranh chấp nội bộ:</w:t>
      </w:r>
      <w:r>
        <w:rPr>
          <w:color w:val="000000"/>
        </w:rPr>
        <w:t xml:space="preserve"> </w:t>
      </w: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9. Căn cứ và phương pháp xác định thù lao, tiền lương và thưởng cho cán bộ và nhân viên tại cơ sở:</w:t>
      </w: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10. Những trường hợp thành viên có quyền yêu cầu cơ sở mua lại phần vốn góp:</w:t>
      </w:r>
    </w:p>
    <w:p w:rsidR="001171F4" w:rsidRPr="00043BB9" w:rsidRDefault="001171F4" w:rsidP="001171F4">
      <w:pPr>
        <w:shd w:val="clear" w:color="auto" w:fill="FFFFFF"/>
        <w:spacing w:before="120" w:line="274" w:lineRule="atLeast"/>
        <w:jc w:val="both"/>
        <w:rPr>
          <w:color w:val="000000"/>
        </w:rPr>
      </w:pP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11. Nguyên tắc phân chia lợi nhuận sau thuế và xử lý lỗ:</w:t>
      </w:r>
    </w:p>
    <w:p w:rsidR="001171F4" w:rsidRPr="00043BB9" w:rsidRDefault="001171F4" w:rsidP="001171F4">
      <w:pPr>
        <w:shd w:val="clear" w:color="auto" w:fill="FFFFFF"/>
        <w:spacing w:before="120" w:line="274" w:lineRule="atLeast"/>
        <w:jc w:val="both"/>
        <w:rPr>
          <w:color w:val="000000"/>
        </w:rPr>
      </w:pP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12. Các trường hợp giải thể, tr</w:t>
      </w:r>
      <w:r w:rsidRPr="00043BB9">
        <w:rPr>
          <w:color w:val="000000"/>
        </w:rPr>
        <w:t>ì</w:t>
      </w:r>
      <w:r w:rsidRPr="00043BB9">
        <w:rPr>
          <w:color w:val="000000"/>
          <w:lang w:val="vi-VN"/>
        </w:rPr>
        <w:t>nh tự giải thể và thủ tục thanh lý tài sản của cơ sở</w:t>
      </w:r>
      <w:r w:rsidRPr="00043BB9">
        <w:rPr>
          <w:color w:val="000000"/>
        </w:rPr>
        <w:t>:</w:t>
      </w:r>
      <w:r>
        <w:rPr>
          <w:color w:val="000000"/>
        </w:rPr>
        <w:t xml:space="preserve"> </w:t>
      </w: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13. Thể thức sửa đổi, bổ sung Quy chế của cơ sở:</w:t>
      </w:r>
      <w:r w:rsidRPr="00043BB9">
        <w:rPr>
          <w:color w:val="000000"/>
        </w:rPr>
        <w:t>.............................</w:t>
      </w:r>
    </w:p>
    <w:p w:rsidR="001171F4" w:rsidRPr="00043BB9" w:rsidRDefault="001171F4" w:rsidP="001171F4">
      <w:pPr>
        <w:shd w:val="clear" w:color="auto" w:fill="FFFFFF"/>
        <w:spacing w:before="120" w:line="274" w:lineRule="atLeast"/>
        <w:jc w:val="both"/>
        <w:rPr>
          <w:color w:val="000000"/>
        </w:rPr>
      </w:pPr>
      <w:r w:rsidRPr="00043BB9">
        <w:rPr>
          <w:color w:val="000000"/>
          <w:lang w:val="vi-VN"/>
        </w:rPr>
        <w:t>14. Nội dung khác (nếu cần thiết):</w:t>
      </w:r>
      <w:r w:rsidRPr="00043BB9">
        <w:rPr>
          <w:color w:val="000000"/>
        </w:rPr>
        <w:t>..........................................................</w:t>
      </w:r>
    </w:p>
    <w:p w:rsidR="001171F4" w:rsidRPr="00043BB9" w:rsidRDefault="001171F4" w:rsidP="001171F4">
      <w:pPr>
        <w:shd w:val="clear" w:color="auto" w:fill="FFFFFF"/>
        <w:spacing w:before="120" w:line="274" w:lineRule="atLeast"/>
        <w:rPr>
          <w:color w:val="000000"/>
        </w:rPr>
      </w:pPr>
      <w:r w:rsidRPr="00043BB9">
        <w:rPr>
          <w:color w:val="00000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25"/>
        <w:gridCol w:w="5335"/>
      </w:tblGrid>
      <w:tr w:rsidR="001171F4" w:rsidRPr="00043BB9" w:rsidTr="00C854D2">
        <w:trPr>
          <w:tblCellSpacing w:w="0" w:type="dxa"/>
        </w:trPr>
        <w:tc>
          <w:tcPr>
            <w:tcW w:w="2150" w:type="pct"/>
            <w:shd w:val="clear" w:color="auto" w:fill="FFFFFF"/>
          </w:tcPr>
          <w:p w:rsidR="001171F4" w:rsidRPr="00043BB9" w:rsidRDefault="001171F4" w:rsidP="00C854D2">
            <w:pPr>
              <w:spacing w:before="120" w:line="274" w:lineRule="atLeast"/>
              <w:rPr>
                <w:color w:val="000000"/>
              </w:rPr>
            </w:pPr>
            <w:r w:rsidRPr="00043BB9">
              <w:rPr>
                <w:color w:val="000000"/>
                <w:lang w:val="vi-VN"/>
              </w:rPr>
              <w:lastRenderedPageBreak/>
              <w:t> </w:t>
            </w:r>
          </w:p>
        </w:tc>
        <w:tc>
          <w:tcPr>
            <w:tcW w:w="2850" w:type="pct"/>
            <w:shd w:val="clear" w:color="auto" w:fill="FFFFFF"/>
          </w:tcPr>
          <w:p w:rsidR="001171F4" w:rsidRPr="00043BB9" w:rsidRDefault="001171F4" w:rsidP="00C854D2">
            <w:pPr>
              <w:spacing w:before="120" w:line="274" w:lineRule="atLeast"/>
              <w:jc w:val="center"/>
              <w:rPr>
                <w:color w:val="000000"/>
              </w:rPr>
            </w:pPr>
            <w:r w:rsidRPr="00043BB9">
              <w:rPr>
                <w:b/>
                <w:bCs/>
                <w:color w:val="000000"/>
                <w:lang w:val="vi-VN"/>
              </w:rPr>
              <w:t>NGƯỜI ĐẠI DIỆN THEO PHÁP LUẬT</w:t>
            </w:r>
            <w:r w:rsidRPr="00043BB9">
              <w:rPr>
                <w:b/>
                <w:bCs/>
                <w:color w:val="000000"/>
                <w:lang w:val="vi-VN"/>
              </w:rPr>
              <w:br/>
              <w:t>CỦA CƠ SỞ TRỢ GIÚP XÃ HỘI</w:t>
            </w:r>
            <w:r w:rsidRPr="00043BB9">
              <w:rPr>
                <w:b/>
                <w:bCs/>
                <w:color w:val="000000"/>
              </w:rPr>
              <w:br/>
            </w:r>
            <w:r w:rsidRPr="00043BB9">
              <w:rPr>
                <w:i/>
                <w:iCs/>
                <w:color w:val="000000"/>
                <w:lang w:val="vi-VN"/>
              </w:rPr>
              <w:t>(</w:t>
            </w:r>
            <w:proofErr w:type="spellStart"/>
            <w:r w:rsidRPr="00043BB9">
              <w:rPr>
                <w:i/>
                <w:iCs/>
                <w:color w:val="000000"/>
              </w:rPr>
              <w:t>Ký</w:t>
            </w:r>
            <w:proofErr w:type="spellEnd"/>
            <w:r w:rsidRPr="00043BB9">
              <w:rPr>
                <w:i/>
                <w:iCs/>
                <w:color w:val="000000"/>
                <w:lang w:val="vi-VN"/>
              </w:rPr>
              <w:t>, ghi r</w:t>
            </w:r>
            <w:r w:rsidRPr="00043BB9">
              <w:rPr>
                <w:i/>
                <w:iCs/>
                <w:color w:val="000000"/>
              </w:rPr>
              <w:t>õ </w:t>
            </w:r>
            <w:r w:rsidRPr="00043BB9">
              <w:rPr>
                <w:i/>
                <w:iCs/>
                <w:color w:val="000000"/>
                <w:lang w:val="vi-VN"/>
              </w:rPr>
              <w:t>họ tên)</w:t>
            </w:r>
          </w:p>
        </w:tc>
      </w:tr>
    </w:tbl>
    <w:p w:rsidR="001171F4" w:rsidRPr="00043BB9" w:rsidRDefault="001171F4" w:rsidP="001171F4">
      <w:pPr>
        <w:shd w:val="clear" w:color="auto" w:fill="FFFFFF"/>
        <w:spacing w:before="120" w:line="274" w:lineRule="atLeast"/>
      </w:pPr>
      <w:r w:rsidRPr="00043BB9">
        <w:rPr>
          <w:color w:val="000000"/>
        </w:rPr>
        <w:t> </w:t>
      </w:r>
    </w:p>
    <w:p w:rsidR="004418B3" w:rsidRDefault="004418B3">
      <w:bookmarkStart w:id="0" w:name="_GoBack"/>
      <w:bookmarkEnd w:id="0"/>
    </w:p>
    <w:sectPr w:rsidR="00441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69"/>
    <w:rsid w:val="001171F4"/>
    <w:rsid w:val="004418B3"/>
    <w:rsid w:val="007A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F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F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1849</Characters>
  <Application>Microsoft Office Word</Application>
  <DocSecurity>0</DocSecurity>
  <Lines>15</Lines>
  <Paragraphs>4</Paragraphs>
  <ScaleCrop>false</ScaleCrop>
  <Company>HP</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2019-01-13T14:20:00Z</dcterms:created>
  <dcterms:modified xsi:type="dcterms:W3CDTF">2019-01-13T14:20:00Z</dcterms:modified>
</cp:coreProperties>
</file>