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75" w:rsidRPr="001B4FB3" w:rsidRDefault="00056E75" w:rsidP="00056E75">
      <w:pPr>
        <w:pStyle w:val="Header"/>
        <w:jc w:val="right"/>
        <w:rPr>
          <w:b/>
          <w:bCs/>
          <w:noProof/>
          <w:sz w:val="24"/>
          <w:szCs w:val="24"/>
          <w:lang w:val="vi-VN"/>
        </w:rPr>
      </w:pPr>
      <w:r w:rsidRPr="001B4FB3">
        <w:rPr>
          <w:b/>
        </w:rPr>
        <w:t>Phụ lục</w:t>
      </w:r>
      <w:r w:rsidRPr="001B4FB3">
        <w:rPr>
          <w:b/>
          <w:bCs/>
          <w:noProof/>
          <w:sz w:val="24"/>
          <w:szCs w:val="24"/>
        </w:rPr>
        <w:t xml:space="preserve"> 3</w:t>
      </w:r>
      <w:r w:rsidRPr="001B4FB3">
        <w:rPr>
          <w:b/>
          <w:bCs/>
          <w:noProof/>
          <w:sz w:val="24"/>
          <w:szCs w:val="24"/>
          <w:lang w:val="vi-VN"/>
        </w:rPr>
        <w:t>a</w:t>
      </w:r>
      <w:r w:rsidRPr="001B4FB3">
        <w:rPr>
          <w:b/>
          <w:bCs/>
          <w:noProof/>
          <w:sz w:val="24"/>
          <w:szCs w:val="24"/>
        </w:rPr>
        <w:t xml:space="preserve"> </w:t>
      </w:r>
      <w:r w:rsidRPr="001B4FB3">
        <w:rPr>
          <w:bCs/>
          <w:noProof/>
          <w:sz w:val="24"/>
          <w:szCs w:val="24"/>
          <w:lang w:val="vi-VN"/>
        </w:rPr>
        <w:t>-</w:t>
      </w:r>
      <w:r w:rsidRPr="001B4FB3">
        <w:rPr>
          <w:b/>
          <w:bCs/>
          <w:noProof/>
          <w:sz w:val="24"/>
          <w:szCs w:val="24"/>
          <w:lang w:val="vi-VN"/>
        </w:rPr>
        <w:t xml:space="preserve"> BCKHXHNV</w:t>
      </w:r>
    </w:p>
    <w:p w:rsidR="00056E75" w:rsidRPr="00DE6BCC" w:rsidRDefault="00056E75" w:rsidP="00056E75">
      <w:pPr>
        <w:pStyle w:val="Header"/>
        <w:jc w:val="right"/>
        <w:rPr>
          <w:bCs/>
          <w:noProof/>
          <w:color w:val="FF0000"/>
          <w:sz w:val="24"/>
          <w:szCs w:val="24"/>
          <w:lang w:val="vi-VN"/>
        </w:rPr>
      </w:pPr>
      <w:r w:rsidRPr="001B4FB3">
        <w:rPr>
          <w:bCs/>
          <w:noProof/>
          <w:sz w:val="24"/>
          <w:szCs w:val="24"/>
        </w:rPr>
        <w:t>02</w:t>
      </w:r>
      <w:r w:rsidRPr="001B4FB3">
        <w:rPr>
          <w:bCs/>
          <w:noProof/>
          <w:sz w:val="24"/>
          <w:szCs w:val="24"/>
          <w:lang w:val="vi-VN"/>
        </w:rPr>
        <w:t>/201</w:t>
      </w:r>
      <w:r w:rsidRPr="001B4FB3">
        <w:rPr>
          <w:bCs/>
          <w:noProof/>
          <w:sz w:val="24"/>
          <w:szCs w:val="24"/>
        </w:rPr>
        <w:t>5</w:t>
      </w:r>
      <w:r w:rsidRPr="001B4FB3">
        <w:rPr>
          <w:bCs/>
          <w:noProof/>
          <w:sz w:val="24"/>
          <w:szCs w:val="24"/>
          <w:lang w:val="vi-VN"/>
        </w:rPr>
        <w:t>/TT-BKHCN</w:t>
      </w:r>
    </w:p>
    <w:p w:rsidR="00056E75" w:rsidRPr="004D5F9B" w:rsidRDefault="00056E75" w:rsidP="00056E75">
      <w:pPr>
        <w:jc w:val="center"/>
        <w:rPr>
          <w:noProof/>
          <w:color w:val="000000"/>
          <w:lang w:val="vi-VN"/>
        </w:rPr>
      </w:pPr>
    </w:p>
    <w:p w:rsidR="00056E75" w:rsidRDefault="00056E75" w:rsidP="00056E75">
      <w:pPr>
        <w:pStyle w:val="Heading1"/>
        <w:spacing w:line="264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3D3E16">
        <w:rPr>
          <w:rFonts w:ascii="Times New Roman" w:hAnsi="Times New Roman"/>
          <w:noProof/>
          <w:sz w:val="28"/>
          <w:szCs w:val="28"/>
          <w:lang w:val="vi-VN"/>
        </w:rPr>
        <w:t>BÁO CÁO KẾT QUẢ THỰC HIỆN NHIỆM VỤ KHOA HỌC</w:t>
      </w:r>
    </w:p>
    <w:p w:rsidR="00056E75" w:rsidRDefault="00056E75" w:rsidP="00056E75">
      <w:pPr>
        <w:pStyle w:val="Heading1"/>
        <w:spacing w:line="264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3D3E16">
        <w:rPr>
          <w:rFonts w:ascii="Times New Roman" w:hAnsi="Times New Roman"/>
          <w:noProof/>
          <w:sz w:val="28"/>
          <w:szCs w:val="28"/>
          <w:lang w:val="vi-VN"/>
        </w:rPr>
        <w:t>VÀ CÔNG NGHỆ KHÔNG SỬ DỤNG NGÂN SÁCH NHÀ NƯỚC</w:t>
      </w:r>
    </w:p>
    <w:p w:rsidR="00056E75" w:rsidRDefault="00056E75" w:rsidP="00056E75">
      <w:pPr>
        <w:pStyle w:val="Heading1"/>
        <w:spacing w:line="264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3D3E16">
        <w:rPr>
          <w:rFonts w:ascii="Times New Roman" w:hAnsi="Times New Roman"/>
          <w:noProof/>
          <w:sz w:val="28"/>
          <w:szCs w:val="28"/>
          <w:lang w:val="vi-VN"/>
        </w:rPr>
        <w:t>TRONG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3D3E16">
        <w:rPr>
          <w:rFonts w:ascii="Times New Roman" w:hAnsi="Times New Roman"/>
          <w:noProof/>
          <w:sz w:val="28"/>
          <w:szCs w:val="28"/>
          <w:lang w:val="vi-VN"/>
        </w:rPr>
        <w:t>LĨNH VỰC KHOA HỌC XÃ HỘI VÀ NHÂN</w:t>
      </w:r>
      <w:r>
        <w:rPr>
          <w:rFonts w:ascii="Times New Roman" w:hAnsi="Times New Roman"/>
          <w:noProof/>
          <w:sz w:val="28"/>
          <w:szCs w:val="28"/>
        </w:rPr>
        <w:t xml:space="preserve"> VĂN</w:t>
      </w:r>
    </w:p>
    <w:p w:rsidR="00056E75" w:rsidRDefault="00056E75" w:rsidP="00056E75">
      <w:pPr>
        <w:pStyle w:val="Heading1"/>
        <w:spacing w:after="120" w:line="264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056E75" w:rsidRPr="00220B43" w:rsidRDefault="00056E75" w:rsidP="00056E7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20B43">
        <w:rPr>
          <w:rFonts w:ascii="Times New Roman" w:hAnsi="Times New Roman" w:cs="Times New Roman"/>
          <w:sz w:val="24"/>
          <w:szCs w:val="24"/>
        </w:rPr>
        <w:t>I. THÔNG TIN CHUNG VỀ NHIỆM VỤ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056E75" w:rsidRPr="0078060A" w:rsidTr="00233D6E">
        <w:tc>
          <w:tcPr>
            <w:tcW w:w="9621" w:type="dxa"/>
          </w:tcPr>
          <w:p w:rsidR="00056E75" w:rsidRDefault="00056E75" w:rsidP="00233D6E">
            <w:pPr>
              <w:tabs>
                <w:tab w:val="left" w:leader="dot" w:pos="9356"/>
              </w:tabs>
              <w:spacing w:before="120" w:after="120"/>
              <w:jc w:val="both"/>
              <w:rPr>
                <w:b/>
                <w:bCs/>
                <w:noProof/>
                <w:color w:val="000000"/>
                <w:sz w:val="26"/>
                <w:szCs w:val="26"/>
              </w:rPr>
            </w:pPr>
          </w:p>
          <w:p w:rsidR="00056E75" w:rsidRDefault="00056E75" w:rsidP="00233D6E">
            <w:pPr>
              <w:tabs>
                <w:tab w:val="left" w:leader="dot" w:pos="9356"/>
              </w:tabs>
              <w:spacing w:before="120" w:after="120"/>
              <w:jc w:val="both"/>
              <w:rPr>
                <w:bCs/>
                <w:noProof/>
                <w:color w:val="000000"/>
                <w:sz w:val="26"/>
                <w:szCs w:val="26"/>
              </w:rPr>
            </w:pPr>
            <w:r w:rsidRPr="0078060A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1. Tên nhiệm vụ:</w:t>
            </w:r>
            <w:r w:rsidRPr="0078060A">
              <w:rPr>
                <w:bCs/>
                <w:noProof/>
                <w:color w:val="000000"/>
                <w:sz w:val="26"/>
                <w:szCs w:val="26"/>
              </w:rPr>
              <w:t>…………………………………………………………………….</w:t>
            </w:r>
          </w:p>
          <w:p w:rsidR="00056E75" w:rsidRPr="0078060A" w:rsidRDefault="00056E75" w:rsidP="00233D6E">
            <w:pPr>
              <w:tabs>
                <w:tab w:val="left" w:leader="dot" w:pos="9356"/>
              </w:tabs>
              <w:spacing w:before="120" w:after="120"/>
              <w:jc w:val="both"/>
              <w:rPr>
                <w:bCs/>
                <w:noProof/>
                <w:color w:val="000000"/>
                <w:sz w:val="26"/>
                <w:szCs w:val="26"/>
              </w:rPr>
            </w:pPr>
            <w:r w:rsidRPr="002674E2">
              <w:rPr>
                <w:b/>
                <w:bCs/>
                <w:noProof/>
                <w:color w:val="000000"/>
                <w:sz w:val="26"/>
                <w:szCs w:val="26"/>
              </w:rPr>
              <w:t>2. Sản phẩm chính của nhiệm vụ</w:t>
            </w:r>
            <w:r>
              <w:rPr>
                <w:bCs/>
                <w:noProof/>
                <w:color w:val="000000"/>
                <w:sz w:val="26"/>
                <w:szCs w:val="26"/>
              </w:rPr>
              <w:t>:…………………………………………………….</w:t>
            </w:r>
          </w:p>
          <w:p w:rsidR="00056E75" w:rsidRPr="0078060A" w:rsidRDefault="00056E75" w:rsidP="00233D6E">
            <w:pPr>
              <w:tabs>
                <w:tab w:val="left" w:leader="dot" w:pos="9356"/>
              </w:tabs>
              <w:spacing w:before="120" w:after="120"/>
              <w:jc w:val="both"/>
              <w:rPr>
                <w:noProof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>3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. Thời gian thực hiện: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từ tháng </w:t>
            </w:r>
            <w:r w:rsidRPr="0078060A">
              <w:rPr>
                <w:noProof/>
                <w:color w:val="000000"/>
                <w:sz w:val="26"/>
                <w:szCs w:val="26"/>
              </w:rPr>
              <w:t>.…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/năm</w:t>
            </w:r>
            <w:r w:rsidRPr="0078060A">
              <w:rPr>
                <w:noProof/>
                <w:color w:val="000000"/>
                <w:sz w:val="26"/>
                <w:szCs w:val="26"/>
              </w:rPr>
              <w:t xml:space="preserve"> ….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đến tháng </w:t>
            </w:r>
            <w:r w:rsidRPr="0078060A">
              <w:rPr>
                <w:noProof/>
                <w:color w:val="000000"/>
                <w:sz w:val="26"/>
                <w:szCs w:val="26"/>
              </w:rPr>
              <w:t>….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/năm</w:t>
            </w:r>
            <w:r w:rsidRPr="0078060A">
              <w:rPr>
                <w:noProof/>
                <w:color w:val="000000"/>
                <w:sz w:val="26"/>
                <w:szCs w:val="26"/>
              </w:rPr>
              <w:t>….</w:t>
            </w:r>
          </w:p>
          <w:p w:rsidR="00056E75" w:rsidRPr="0078060A" w:rsidRDefault="00056E75" w:rsidP="00233D6E">
            <w:pPr>
              <w:tabs>
                <w:tab w:val="left" w:leader="dot" w:pos="9356"/>
              </w:tabs>
              <w:spacing w:before="120" w:after="120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>4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. Tổ chức/cá nhân thực hiện nhiệm vụ:</w:t>
            </w:r>
          </w:p>
          <w:p w:rsidR="00056E75" w:rsidRPr="00574826" w:rsidRDefault="00056E75" w:rsidP="00233D6E">
            <w:pPr>
              <w:tabs>
                <w:tab w:val="left" w:leader="dot" w:pos="9356"/>
              </w:tabs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2674E2">
              <w:rPr>
                <w:b/>
                <w:noProof/>
                <w:color w:val="000000"/>
                <w:sz w:val="26"/>
                <w:szCs w:val="26"/>
                <w:lang w:val="vi-VN"/>
              </w:rPr>
              <w:t>4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.1. Thông tin về tổ chức chủ trì thực hiện nhiệm vụ</w:t>
            </w:r>
            <w:r w:rsidRPr="00574826">
              <w:rPr>
                <w:b/>
                <w:noProof/>
                <w:color w:val="000000"/>
                <w:sz w:val="26"/>
                <w:szCs w:val="26"/>
                <w:lang w:val="vi-VN"/>
              </w:rPr>
              <w:t>: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Tên </w:t>
            </w:r>
            <w:r>
              <w:rPr>
                <w:noProof/>
                <w:color w:val="000000"/>
                <w:sz w:val="26"/>
                <w:szCs w:val="26"/>
              </w:rPr>
              <w:t>tổ chức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……………………………………………………………………..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Địa chỉ: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………………………………………………………………………….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Điện thoại: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………………………………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Fax: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………………………………...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E-mail: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Website: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rPr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  <w:color w:val="000000"/>
                <w:sz w:val="26"/>
                <w:szCs w:val="26"/>
              </w:rPr>
              <w:t>Người đ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ại diện pháp lý: </w:t>
            </w:r>
            <w:r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………………………………………………………</w:t>
            </w:r>
            <w:r>
              <w:rPr>
                <w:noProof/>
                <w:color w:val="000000"/>
                <w:sz w:val="26"/>
                <w:szCs w:val="26"/>
              </w:rPr>
              <w:t>..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                                             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Cơ quan chủ quản 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(nếu có)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………………………………………..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2674E2">
              <w:rPr>
                <w:b/>
                <w:noProof/>
                <w:color w:val="000000"/>
                <w:sz w:val="26"/>
                <w:szCs w:val="26"/>
                <w:lang w:val="vi-VN"/>
              </w:rPr>
              <w:t>4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.2. Thông tin về cá nhân chủ trì thực hiện nhiệm vụ</w:t>
            </w:r>
            <w:r w:rsidRPr="00574826">
              <w:rPr>
                <w:b/>
                <w:noProof/>
                <w:color w:val="000000"/>
                <w:sz w:val="26"/>
                <w:szCs w:val="26"/>
                <w:lang w:val="vi-VN"/>
              </w:rPr>
              <w:t>: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Họ và tên: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………………………………………………………………………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Ngày, tháng, năm sinh: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Giới tính: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…………………...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Số Chứng minh nhân dân/Hộ chiếu: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…………………………………………...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Chức danh khoa học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(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nếu có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):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…………………………………………………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                   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Địa chỉ: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…………………………………………………………………………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  <w:color w:val="000000"/>
                <w:sz w:val="26"/>
                <w:szCs w:val="26"/>
              </w:rPr>
              <w:t>Nơi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công tác 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(nếu có)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:</w:t>
            </w:r>
          </w:p>
          <w:p w:rsidR="00056E75" w:rsidRPr="00574826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 xml:space="preserve">Địa chỉ </w:t>
            </w:r>
            <w:r>
              <w:rPr>
                <w:noProof/>
                <w:color w:val="000000"/>
                <w:sz w:val="26"/>
                <w:szCs w:val="26"/>
              </w:rPr>
              <w:t>cơ quan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(nếu có)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 xml:space="preserve"> ……………………………………………………….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Điện thoại</w:t>
            </w:r>
            <w:r w:rsidRPr="0078060A">
              <w:rPr>
                <w:noProof/>
                <w:color w:val="000000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NR/CQ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: 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………………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Di động: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…………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Fax: </w:t>
            </w:r>
            <w:r w:rsidRPr="0078060A">
              <w:rPr>
                <w:noProof/>
                <w:color w:val="000000"/>
                <w:sz w:val="26"/>
                <w:szCs w:val="26"/>
              </w:rPr>
              <w:t>…………………...</w:t>
            </w:r>
          </w:p>
          <w:p w:rsidR="00056E75" w:rsidRPr="0008263E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E-mail:</w:t>
            </w:r>
            <w:r w:rsidRPr="0078060A">
              <w:rPr>
                <w:noProof/>
                <w:color w:val="000000"/>
                <w:sz w:val="26"/>
                <w:szCs w:val="26"/>
              </w:rPr>
              <w:t>………………………….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Website: </w:t>
            </w:r>
            <w:r w:rsidRPr="0078060A">
              <w:rPr>
                <w:noProof/>
                <w:color w:val="000000"/>
                <w:sz w:val="26"/>
                <w:szCs w:val="26"/>
              </w:rPr>
              <w:t>…………………………………….</w:t>
            </w:r>
          </w:p>
          <w:p w:rsidR="00056E75" w:rsidRDefault="00056E75" w:rsidP="00233D6E">
            <w:pPr>
              <w:spacing w:before="120" w:after="120"/>
              <w:jc w:val="both"/>
              <w:rPr>
                <w:b/>
                <w:noProof/>
                <w:color w:val="000000"/>
                <w:sz w:val="26"/>
                <w:szCs w:val="26"/>
              </w:rPr>
            </w:pPr>
          </w:p>
          <w:p w:rsidR="00056E75" w:rsidRDefault="00056E75" w:rsidP="00233D6E">
            <w:pPr>
              <w:spacing w:before="120" w:after="120"/>
              <w:jc w:val="both"/>
              <w:rPr>
                <w:b/>
                <w:noProof/>
                <w:color w:val="000000"/>
                <w:sz w:val="26"/>
                <w:szCs w:val="26"/>
              </w:rPr>
            </w:pPr>
          </w:p>
          <w:p w:rsidR="00056E75" w:rsidRPr="0078060A" w:rsidRDefault="00056E75" w:rsidP="00233D6E">
            <w:pPr>
              <w:spacing w:before="120" w:after="120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>5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. Danh sách các thành viên tham gia thực hiện nhiệm vụ:</w:t>
            </w:r>
          </w:p>
          <w:p w:rsidR="00056E75" w:rsidRDefault="00056E75" w:rsidP="00233D6E">
            <w:pPr>
              <w:spacing w:before="120" w:after="120"/>
              <w:ind w:firstLine="567"/>
              <w:jc w:val="both"/>
              <w:rPr>
                <w:i/>
                <w:noProof/>
                <w:color w:val="000000"/>
                <w:spacing w:val="-4"/>
                <w:sz w:val="26"/>
                <w:szCs w:val="26"/>
              </w:rPr>
            </w:pPr>
            <w:r w:rsidRPr="0078060A">
              <w:rPr>
                <w:i/>
                <w:noProof/>
                <w:color w:val="000000"/>
                <w:spacing w:val="-4"/>
                <w:sz w:val="26"/>
                <w:szCs w:val="26"/>
                <w:lang w:val="vi-VN"/>
              </w:rPr>
              <w:t xml:space="preserve">(Ghi những người có đóng góp khoa học và chủ trì thực hiện những nội dung chính thuộc tổ chức chủ trì và 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tổ chức</w:t>
            </w:r>
            <w:r w:rsidRPr="0078060A">
              <w:rPr>
                <w:i/>
                <w:noProof/>
                <w:color w:val="000000"/>
                <w:spacing w:val="-4"/>
                <w:sz w:val="26"/>
                <w:szCs w:val="26"/>
                <w:lang w:val="vi-VN"/>
              </w:rPr>
              <w:t xml:space="preserve"> phối hợp tham gia thực hiện nhiệm vụ, kể cả chủ nhiệm nhiệm vụ)</w:t>
            </w:r>
          </w:p>
          <w:p w:rsidR="00056E75" w:rsidRPr="009A2B07" w:rsidRDefault="00056E75" w:rsidP="00233D6E">
            <w:pPr>
              <w:spacing w:before="120" w:after="120"/>
              <w:ind w:firstLine="567"/>
              <w:jc w:val="both"/>
              <w:rPr>
                <w:i/>
                <w:noProof/>
                <w:color w:val="000000"/>
                <w:spacing w:val="-4"/>
                <w:sz w:val="26"/>
                <w:szCs w:val="26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2409"/>
              <w:gridCol w:w="2693"/>
              <w:gridCol w:w="3686"/>
            </w:tblGrid>
            <w:tr w:rsidR="00056E75" w:rsidRPr="008D04B4" w:rsidTr="00233D6E">
              <w:tc>
                <w:tcPr>
                  <w:tcW w:w="562" w:type="dxa"/>
                  <w:tcBorders>
                    <w:bottom w:val="single" w:sz="4" w:space="0" w:color="auto"/>
                  </w:tcBorders>
                </w:tcPr>
                <w:p w:rsidR="00056E75" w:rsidRPr="008D04B4" w:rsidRDefault="00056E75" w:rsidP="00233D6E">
                  <w:pPr>
                    <w:widowControl w:val="0"/>
                    <w:spacing w:before="120" w:after="120"/>
                    <w:ind w:right="-42"/>
                    <w:jc w:val="center"/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056E75" w:rsidRPr="008D04B4" w:rsidRDefault="00056E75" w:rsidP="00233D6E">
                  <w:pPr>
                    <w:widowControl w:val="0"/>
                    <w:spacing w:before="120" w:after="120"/>
                    <w:jc w:val="center"/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highlight w:val="yellow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 xml:space="preserve">Họ </w:t>
                  </w: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</w:rPr>
                    <w:t xml:space="preserve">và </w:t>
                  </w: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tên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056E75" w:rsidRPr="008D04B4" w:rsidRDefault="00056E75" w:rsidP="00233D6E">
                  <w:pPr>
                    <w:widowControl w:val="0"/>
                    <w:spacing w:before="120" w:after="120"/>
                    <w:jc w:val="center"/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Tổ chức</w:t>
                  </w: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</w:rPr>
                    <w:t xml:space="preserve"> </w:t>
                  </w: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công tác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auto"/>
                  </w:tcBorders>
                </w:tcPr>
                <w:p w:rsidR="00056E75" w:rsidRPr="008D04B4" w:rsidRDefault="00056E75" w:rsidP="00233D6E">
                  <w:pPr>
                    <w:widowControl w:val="0"/>
                    <w:spacing w:before="120" w:after="120"/>
                    <w:jc w:val="center"/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Nội dung công việc tham gia</w:t>
                  </w:r>
                </w:p>
              </w:tc>
            </w:tr>
            <w:tr w:rsidR="00056E75" w:rsidRPr="008D04B4" w:rsidTr="00233D6E">
              <w:tc>
                <w:tcPr>
                  <w:tcW w:w="562" w:type="dxa"/>
                  <w:tcBorders>
                    <w:top w:val="single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center"/>
                    <w:rPr>
                      <w:noProof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highlight w:val="yellow"/>
                      <w:lang w:val="vi-V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562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574826" w:rsidRDefault="00056E75" w:rsidP="00233D6E">
                  <w:pPr>
                    <w:spacing w:before="120" w:after="120"/>
                    <w:jc w:val="center"/>
                    <w:rPr>
                      <w:noProof/>
                      <w:sz w:val="26"/>
                      <w:szCs w:val="26"/>
                      <w:lang w:val="vi-VN"/>
                    </w:rPr>
                  </w:pPr>
                  <w:r w:rsidRPr="00574826">
                    <w:rPr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highlight w:val="yellow"/>
                      <w:lang w:val="vi-VN"/>
                    </w:rPr>
                  </w:pPr>
                </w:p>
              </w:tc>
              <w:tc>
                <w:tcPr>
                  <w:tcW w:w="2693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562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574826" w:rsidRDefault="00056E75" w:rsidP="00233D6E">
                  <w:pPr>
                    <w:spacing w:before="120" w:after="120"/>
                    <w:jc w:val="center"/>
                    <w:rPr>
                      <w:noProof/>
                      <w:sz w:val="26"/>
                      <w:szCs w:val="26"/>
                      <w:lang w:val="vi-VN"/>
                    </w:rPr>
                  </w:pPr>
                  <w:r w:rsidRPr="00574826">
                    <w:rPr>
                      <w:noProof/>
                      <w:sz w:val="26"/>
                      <w:szCs w:val="26"/>
                      <w:lang w:val="vi-VN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highlight w:val="yellow"/>
                      <w:lang w:val="vi-VN"/>
                    </w:rPr>
                  </w:pPr>
                </w:p>
              </w:tc>
              <w:tc>
                <w:tcPr>
                  <w:tcW w:w="2693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562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574826" w:rsidRDefault="00056E75" w:rsidP="00233D6E">
                  <w:pPr>
                    <w:spacing w:before="120" w:after="120"/>
                    <w:jc w:val="center"/>
                    <w:rPr>
                      <w:noProof/>
                      <w:sz w:val="26"/>
                      <w:szCs w:val="26"/>
                      <w:lang w:val="vi-VN"/>
                    </w:rPr>
                  </w:pPr>
                  <w:r w:rsidRPr="00574826">
                    <w:rPr>
                      <w:noProof/>
                      <w:sz w:val="26"/>
                      <w:szCs w:val="26"/>
                      <w:lang w:val="vi-VN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highlight w:val="yellow"/>
                      <w:lang w:val="vi-VN"/>
                    </w:rPr>
                  </w:pPr>
                </w:p>
              </w:tc>
              <w:tc>
                <w:tcPr>
                  <w:tcW w:w="2693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6" w:space="0" w:color="auto"/>
                    <w:bottom w:val="dotted" w:sz="4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562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6E75" w:rsidRPr="00574826" w:rsidRDefault="00056E75" w:rsidP="00233D6E">
                  <w:pPr>
                    <w:spacing w:before="120" w:after="120"/>
                    <w:jc w:val="center"/>
                    <w:rPr>
                      <w:noProof/>
                      <w:sz w:val="26"/>
                      <w:szCs w:val="26"/>
                      <w:lang w:val="vi-VN"/>
                    </w:rPr>
                  </w:pPr>
                  <w:r w:rsidRPr="00574826">
                    <w:rPr>
                      <w:noProof/>
                      <w:sz w:val="26"/>
                      <w:szCs w:val="26"/>
                      <w:lang w:val="vi-VN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highlight w:val="yellow"/>
                      <w:lang w:val="vi-VN"/>
                    </w:rPr>
                  </w:pPr>
                </w:p>
              </w:tc>
              <w:tc>
                <w:tcPr>
                  <w:tcW w:w="2693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686" w:type="dxa"/>
                  <w:tcBorders>
                    <w:top w:val="dotted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:rsidR="00056E75" w:rsidRDefault="00056E75" w:rsidP="00233D6E">
            <w:pPr>
              <w:spacing w:before="120" w:after="120"/>
              <w:jc w:val="both"/>
              <w:rPr>
                <w:b/>
                <w:noProof/>
                <w:sz w:val="26"/>
                <w:szCs w:val="26"/>
              </w:rPr>
            </w:pPr>
          </w:p>
          <w:p w:rsidR="00056E75" w:rsidRPr="0078060A" w:rsidRDefault="00056E75" w:rsidP="00233D6E">
            <w:pPr>
              <w:spacing w:before="120" w:after="120"/>
              <w:jc w:val="both"/>
              <w:rPr>
                <w:b/>
                <w:noProof/>
                <w:sz w:val="26"/>
                <w:szCs w:val="26"/>
                <w:lang w:val="vi-VN"/>
              </w:rPr>
            </w:pPr>
            <w:r w:rsidRPr="00AB7A3F">
              <w:rPr>
                <w:b/>
                <w:noProof/>
                <w:sz w:val="26"/>
                <w:szCs w:val="26"/>
                <w:lang w:val="vi-VN"/>
              </w:rPr>
              <w:t>6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>.</w:t>
            </w:r>
            <w:r w:rsidRPr="0078060A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 xml:space="preserve">Các tổ chức phối hợp chính thực hiện nhiệm vụ </w:t>
            </w:r>
            <w:r w:rsidRPr="0078060A">
              <w:rPr>
                <w:bCs/>
                <w:i/>
                <w:noProof/>
                <w:sz w:val="26"/>
                <w:szCs w:val="26"/>
                <w:lang w:val="vi-VN"/>
              </w:rPr>
              <w:t>(nếu có)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 xml:space="preserve">: </w:t>
            </w:r>
          </w:p>
          <w:p w:rsidR="00056E75" w:rsidRPr="0078060A" w:rsidRDefault="00056E75" w:rsidP="00233D6E">
            <w:pPr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bCs/>
                <w:sz w:val="26"/>
                <w:szCs w:val="26"/>
                <w:lang w:val="vi-VN"/>
              </w:rPr>
              <w:t>(kèm giấy xác nhận của các tổ chức phối hợp thực hiện nhiệm vụ)</w:t>
            </w:r>
          </w:p>
          <w:p w:rsidR="00056E75" w:rsidRPr="00574826" w:rsidRDefault="00056E75" w:rsidP="00233D6E">
            <w:pPr>
              <w:spacing w:before="120" w:after="120"/>
              <w:ind w:left="567"/>
              <w:jc w:val="both"/>
              <w:rPr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6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>.1. Tổ chức 1</w:t>
            </w:r>
            <w:r w:rsidRPr="0078060A">
              <w:rPr>
                <w:noProof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sz w:val="26"/>
                <w:szCs w:val="26"/>
                <w:lang w:val="vi-VN"/>
              </w:rPr>
              <w:t xml:space="preserve"> …………………………………………………………………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t>Điện thoại:</w:t>
            </w:r>
            <w:r w:rsidRPr="00574826">
              <w:rPr>
                <w:noProof/>
                <w:sz w:val="26"/>
                <w:szCs w:val="26"/>
                <w:lang w:val="vi-VN"/>
              </w:rPr>
              <w:t xml:space="preserve"> …………………………………</w:t>
            </w:r>
            <w:r w:rsidRPr="0078060A">
              <w:rPr>
                <w:noProof/>
                <w:sz w:val="26"/>
                <w:szCs w:val="26"/>
                <w:lang w:val="vi-VN"/>
              </w:rPr>
              <w:t xml:space="preserve">Fax: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t>Địa chỉ: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……………………………………………………………………...</w:t>
            </w:r>
          </w:p>
          <w:p w:rsidR="00056E75" w:rsidRPr="00336FD7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Người đại diện pháp lý</w:t>
            </w:r>
            <w:r w:rsidRPr="0078060A">
              <w:rPr>
                <w:noProof/>
                <w:sz w:val="26"/>
                <w:szCs w:val="26"/>
                <w:lang w:val="vi-VN"/>
              </w:rPr>
              <w:t xml:space="preserve">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</w:t>
            </w:r>
            <w:r>
              <w:rPr>
                <w:noProof/>
                <w:sz w:val="26"/>
                <w:szCs w:val="26"/>
                <w:lang w:val="vi-VN"/>
              </w:rPr>
              <w:t>…</w:t>
            </w:r>
            <w:r>
              <w:rPr>
                <w:noProof/>
                <w:sz w:val="26"/>
                <w:szCs w:val="26"/>
              </w:rPr>
              <w:t>…….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t xml:space="preserve">Cơ quan chủ quản </w:t>
            </w:r>
            <w:r w:rsidRPr="0078060A">
              <w:rPr>
                <w:i/>
                <w:noProof/>
                <w:sz w:val="26"/>
                <w:szCs w:val="26"/>
                <w:lang w:val="vi-VN"/>
              </w:rPr>
              <w:t>(nếu có)</w:t>
            </w:r>
            <w:r w:rsidRPr="0078060A">
              <w:rPr>
                <w:noProof/>
                <w:sz w:val="26"/>
                <w:szCs w:val="26"/>
                <w:lang w:val="vi-VN"/>
              </w:rPr>
              <w:t xml:space="preserve">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………………………………………………..</w:t>
            </w:r>
          </w:p>
          <w:p w:rsidR="00056E75" w:rsidRPr="00574826" w:rsidRDefault="00056E75" w:rsidP="00233D6E">
            <w:pPr>
              <w:spacing w:before="120" w:after="120"/>
              <w:ind w:left="567"/>
              <w:jc w:val="both"/>
              <w:rPr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6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>.2. T</w:t>
            </w:r>
            <w:r w:rsidRPr="00574826">
              <w:rPr>
                <w:b/>
                <w:noProof/>
                <w:sz w:val="26"/>
                <w:szCs w:val="26"/>
                <w:lang w:val="vi-VN"/>
              </w:rPr>
              <w:t>ổ</w:t>
            </w:r>
            <w:r w:rsidRPr="0078060A">
              <w:rPr>
                <w:b/>
                <w:noProof/>
                <w:sz w:val="26"/>
                <w:szCs w:val="26"/>
                <w:lang w:val="vi-VN"/>
              </w:rPr>
              <w:t xml:space="preserve"> chức 2</w:t>
            </w:r>
            <w:r w:rsidRPr="0078060A">
              <w:rPr>
                <w:noProof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………………………………………………………………….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t xml:space="preserve">Điện thoại: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</w:t>
            </w:r>
            <w:r w:rsidRPr="0078060A">
              <w:rPr>
                <w:noProof/>
                <w:sz w:val="26"/>
                <w:szCs w:val="26"/>
                <w:lang w:val="vi-VN"/>
              </w:rPr>
              <w:t xml:space="preserve">Fax: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………………………………….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t xml:space="preserve">Địa chỉ: 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……………………………………………………………………..</w:t>
            </w:r>
          </w:p>
          <w:p w:rsidR="00056E75" w:rsidRPr="00336FD7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Người đại diện pháp lý</w:t>
            </w:r>
            <w:r w:rsidRPr="0078060A">
              <w:rPr>
                <w:noProof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</w:t>
            </w:r>
            <w:r>
              <w:rPr>
                <w:noProof/>
                <w:sz w:val="26"/>
                <w:szCs w:val="26"/>
              </w:rPr>
              <w:t>…….</w:t>
            </w:r>
          </w:p>
          <w:p w:rsidR="00056E75" w:rsidRPr="00574826" w:rsidRDefault="00056E75" w:rsidP="00233D6E">
            <w:pPr>
              <w:spacing w:before="120" w:after="120"/>
              <w:ind w:left="567" w:firstLine="426"/>
              <w:jc w:val="both"/>
              <w:rPr>
                <w:noProof/>
                <w:sz w:val="26"/>
                <w:szCs w:val="26"/>
                <w:lang w:val="vi-VN"/>
              </w:rPr>
            </w:pPr>
            <w:r w:rsidRPr="0078060A">
              <w:rPr>
                <w:noProof/>
                <w:sz w:val="26"/>
                <w:szCs w:val="26"/>
                <w:lang w:val="vi-VN"/>
              </w:rPr>
              <w:lastRenderedPageBreak/>
              <w:t xml:space="preserve">Cơ quan chủ quản </w:t>
            </w:r>
            <w:r w:rsidRPr="0078060A">
              <w:rPr>
                <w:i/>
                <w:noProof/>
                <w:sz w:val="26"/>
                <w:szCs w:val="26"/>
                <w:lang w:val="vi-VN"/>
              </w:rPr>
              <w:t>(nếu có)</w:t>
            </w:r>
            <w:r w:rsidRPr="0078060A">
              <w:rPr>
                <w:noProof/>
                <w:sz w:val="26"/>
                <w:szCs w:val="26"/>
                <w:lang w:val="vi-VN"/>
              </w:rPr>
              <w:t>:</w:t>
            </w:r>
            <w:r w:rsidRPr="00574826">
              <w:rPr>
                <w:noProof/>
                <w:sz w:val="26"/>
                <w:szCs w:val="26"/>
                <w:lang w:val="vi-VN"/>
              </w:rPr>
              <w:t>………………………………………………...</w:t>
            </w:r>
          </w:p>
          <w:p w:rsidR="00056E75" w:rsidRPr="006869CB" w:rsidRDefault="00056E75" w:rsidP="00233D6E">
            <w:pPr>
              <w:spacing w:before="120" w:after="120"/>
              <w:ind w:left="567"/>
              <w:jc w:val="both"/>
              <w:rPr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…</w:t>
            </w:r>
          </w:p>
        </w:tc>
      </w:tr>
    </w:tbl>
    <w:p w:rsidR="00056E75" w:rsidRDefault="00056E75" w:rsidP="00056E75">
      <w:pPr>
        <w:spacing w:before="120" w:after="120"/>
        <w:jc w:val="both"/>
        <w:rPr>
          <w:b/>
          <w:noProof/>
          <w:color w:val="000000"/>
        </w:rPr>
      </w:pPr>
    </w:p>
    <w:p w:rsidR="00056E75" w:rsidRDefault="00056E75" w:rsidP="00056E75">
      <w:pPr>
        <w:spacing w:before="120" w:after="120"/>
        <w:jc w:val="both"/>
        <w:rPr>
          <w:b/>
          <w:noProof/>
          <w:color w:val="000000"/>
        </w:rPr>
      </w:pPr>
    </w:p>
    <w:p w:rsidR="00056E75" w:rsidRDefault="00056E75" w:rsidP="00056E75">
      <w:pPr>
        <w:spacing w:before="120" w:after="120"/>
        <w:jc w:val="both"/>
        <w:rPr>
          <w:b/>
          <w:noProof/>
          <w:color w:val="000000"/>
        </w:rPr>
      </w:pPr>
    </w:p>
    <w:p w:rsidR="00056E75" w:rsidRPr="00FF1A87" w:rsidRDefault="00056E75" w:rsidP="00056E75">
      <w:pPr>
        <w:spacing w:before="120" w:after="120"/>
        <w:jc w:val="both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II. </w:t>
      </w:r>
      <w:r w:rsidRPr="00FF1A87">
        <w:rPr>
          <w:b/>
          <w:noProof/>
          <w:color w:val="000000"/>
          <w:lang w:val="vi-VN"/>
        </w:rPr>
        <w:t xml:space="preserve">BÁO CÁO KẾT QUẢ THỰC HIỆN NHIỆM VỤ </w:t>
      </w:r>
      <w:r w:rsidRPr="008D04B4">
        <w:rPr>
          <w:b/>
          <w:noProof/>
          <w:color w:val="000000"/>
          <w:lang w:val="vi-VN"/>
        </w:rPr>
        <w:t>KHOA</w:t>
      </w:r>
      <w:r>
        <w:rPr>
          <w:b/>
          <w:noProof/>
          <w:color w:val="000000"/>
        </w:rPr>
        <w:t xml:space="preserve"> </w:t>
      </w:r>
      <w:r w:rsidRPr="008D04B4">
        <w:rPr>
          <w:b/>
          <w:noProof/>
          <w:color w:val="000000"/>
          <w:lang w:val="vi-VN"/>
        </w:rPr>
        <w:t xml:space="preserve">HỌC VÀ CÔNG NGHỆ </w:t>
      </w:r>
      <w:r w:rsidRPr="00FF1A87">
        <w:rPr>
          <w:b/>
          <w:noProof/>
          <w:color w:val="000000"/>
          <w:lang w:val="vi-VN"/>
        </w:rPr>
        <w:t>KHÔNG SỬ DỤNG NGÂN SÁCH NHÀ NƯỚC TRONG</w:t>
      </w:r>
      <w:r w:rsidRPr="008D04B4">
        <w:rPr>
          <w:b/>
          <w:noProof/>
          <w:color w:val="000000"/>
          <w:lang w:val="vi-VN"/>
        </w:rPr>
        <w:t xml:space="preserve"> </w:t>
      </w:r>
      <w:r w:rsidRPr="00FF1A87">
        <w:rPr>
          <w:b/>
          <w:noProof/>
          <w:color w:val="000000"/>
          <w:lang w:val="vi-VN"/>
        </w:rPr>
        <w:t>LĨNH VỰC KHOA HỌC XÃ HỘI VÀ NHÂN VĂN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7"/>
        <w:gridCol w:w="243"/>
      </w:tblGrid>
      <w:tr w:rsidR="00056E75" w:rsidRPr="0078060A" w:rsidTr="00233D6E">
        <w:trPr>
          <w:gridAfter w:val="1"/>
          <w:wAfter w:w="268" w:type="dxa"/>
        </w:trPr>
        <w:tc>
          <w:tcPr>
            <w:tcW w:w="9621" w:type="dxa"/>
          </w:tcPr>
          <w:p w:rsidR="00056E75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1. M</w:t>
            </w:r>
            <w:r>
              <w:rPr>
                <w:b/>
                <w:noProof/>
                <w:color w:val="000000"/>
                <w:sz w:val="26"/>
                <w:szCs w:val="26"/>
              </w:rPr>
              <w:t>ỤC ĐÍCH, ĐỐI TƯỢNG VÀ PHẠM VI NGHIÊN CỨU</w:t>
            </w:r>
          </w:p>
          <w:p w:rsidR="00056E75" w:rsidRPr="00C574FE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1.1. Mục </w:t>
            </w:r>
            <w:r>
              <w:rPr>
                <w:b/>
                <w:noProof/>
                <w:color w:val="000000"/>
                <w:sz w:val="26"/>
                <w:szCs w:val="26"/>
              </w:rPr>
              <w:t>đích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 nghiên cứ</w:t>
            </w:r>
            <w:r>
              <w:rPr>
                <w:b/>
                <w:noProof/>
                <w:color w:val="000000"/>
                <w:sz w:val="26"/>
                <w:szCs w:val="26"/>
                <w:lang w:val="vi-VN"/>
              </w:rPr>
              <w:t>u</w:t>
            </w:r>
          </w:p>
          <w:p w:rsidR="00056E75" w:rsidRPr="006958A9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1.2. Đối tượng </w:t>
            </w:r>
            <w:r w:rsidRPr="006958A9">
              <w:rPr>
                <w:b/>
                <w:noProof/>
                <w:color w:val="000000"/>
                <w:sz w:val="26"/>
                <w:szCs w:val="26"/>
                <w:lang w:val="vi-VN"/>
              </w:rPr>
              <w:t>nghiên cứu</w:t>
            </w:r>
          </w:p>
          <w:p w:rsidR="00056E75" w:rsidRPr="00C574FE" w:rsidRDefault="00056E75" w:rsidP="00233D6E">
            <w:pPr>
              <w:tabs>
                <w:tab w:val="center" w:pos="4858"/>
              </w:tabs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</w:rPr>
            </w:pPr>
            <w:r w:rsidRPr="006958A9">
              <w:rPr>
                <w:b/>
                <w:noProof/>
                <w:color w:val="000000"/>
                <w:sz w:val="26"/>
                <w:szCs w:val="26"/>
                <w:lang w:val="vi-VN"/>
              </w:rPr>
              <w:t>1.3. Phạm vi nghiên cứ</w:t>
            </w:r>
            <w:r>
              <w:rPr>
                <w:b/>
                <w:noProof/>
                <w:color w:val="000000"/>
                <w:sz w:val="26"/>
                <w:szCs w:val="26"/>
                <w:lang w:val="vi-VN"/>
              </w:rPr>
              <w:t>u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noProof/>
                <w:color w:val="000000"/>
                <w:sz w:val="26"/>
                <w:szCs w:val="26"/>
                <w:lang w:val="vi-VN"/>
              </w:rPr>
              <w:t>2. TỔNG QUAN VẤN ĐỀ NGHIÊN CỨU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noProof/>
                <w:color w:val="000000"/>
                <w:sz w:val="26"/>
                <w:szCs w:val="26"/>
                <w:lang w:val="vi-VN"/>
              </w:rPr>
              <w:t>2.1.Tổng quan tình hình nghiên cứu và luận giải những nội dung nghiên cứu của nhiệm vụ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2.1.1. Tổng quan tình hình nghiên cứu thuộc lĩnh vực của nhiệm vụ 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noProof/>
                <w:color w:val="000000"/>
                <w:sz w:val="26"/>
                <w:szCs w:val="26"/>
                <w:lang w:val="vi-VN"/>
              </w:rPr>
              <w:t xml:space="preserve">a) Tình hình nghiên cứu ở nước ngoài 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noProof/>
                <w:color w:val="000000"/>
                <w:sz w:val="26"/>
                <w:szCs w:val="26"/>
                <w:lang w:val="vi-VN"/>
              </w:rPr>
              <w:t>b) Tình hình nghiên cứu ở trong nước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2.1.2. Luận giải về </w:t>
            </w:r>
            <w:r w:rsidRPr="008E151F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những nội dung nghiên cứu của nhiệm vụ</w:t>
            </w:r>
            <w:r w:rsidRPr="008E151F"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6E75" w:rsidRPr="00CE262E" w:rsidRDefault="00056E75" w:rsidP="00233D6E">
            <w:pPr>
              <w:spacing w:before="120" w:after="120" w:line="288" w:lineRule="auto"/>
              <w:ind w:firstLine="567"/>
              <w:jc w:val="both"/>
              <w:rPr>
                <w:i/>
                <w:noProof/>
                <w:color w:val="000000"/>
                <w:sz w:val="26"/>
                <w:szCs w:val="26"/>
              </w:rPr>
            </w:pP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>(</w:t>
            </w:r>
            <w:r w:rsidRPr="008E151F">
              <w:rPr>
                <w:i/>
                <w:noProof/>
                <w:color w:val="000000"/>
                <w:sz w:val="26"/>
                <w:szCs w:val="26"/>
              </w:rPr>
              <w:t xml:space="preserve"> Những </w:t>
            </w: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định hướng nội dung chính cần thực hiện </w:t>
            </w:r>
            <w:r w:rsidRPr="008E151F">
              <w:rPr>
                <w:i/>
                <w:noProof/>
                <w:color w:val="000000"/>
                <w:sz w:val="26"/>
                <w:szCs w:val="26"/>
              </w:rPr>
              <w:t>của</w:t>
            </w: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 nhiệm vụ</w:t>
            </w:r>
            <w:r>
              <w:rPr>
                <w:i/>
                <w:noProof/>
                <w:color w:val="000000"/>
                <w:sz w:val="26"/>
                <w:szCs w:val="26"/>
              </w:rPr>
              <w:t>)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iCs/>
                <w:noProof/>
                <w:color w:val="000000"/>
                <w:sz w:val="26"/>
                <w:szCs w:val="26"/>
                <w:lang w:val="vi-VN"/>
              </w:rPr>
              <w:t xml:space="preserve"> 2.2. Cách tiếp cận, phương pháp nghiên cứu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>(</w:t>
            </w:r>
            <w:r w:rsidRPr="008E151F">
              <w:rPr>
                <w:i/>
                <w:noProof/>
                <w:color w:val="000000"/>
                <w:sz w:val="26"/>
                <w:szCs w:val="26"/>
              </w:rPr>
              <w:t>Nêu rõ</w:t>
            </w: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 cách tiếp cận vấn đề nghiên cứu, phương pháp nghiên cứu</w:t>
            </w:r>
            <w:r w:rsidRPr="008E151F">
              <w:rPr>
                <w:i/>
                <w:noProof/>
                <w:color w:val="000000"/>
                <w:sz w:val="26"/>
                <w:szCs w:val="26"/>
              </w:rPr>
              <w:t xml:space="preserve"> </w:t>
            </w: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>gắn với từng nội dung chính của nhiệm vụ</w:t>
            </w:r>
            <w:r>
              <w:rPr>
                <w:i/>
                <w:noProof/>
                <w:color w:val="000000"/>
                <w:sz w:val="26"/>
                <w:szCs w:val="26"/>
                <w:lang w:val="vi-VN"/>
              </w:rPr>
              <w:t>)</w:t>
            </w:r>
            <w:r w:rsidRPr="008E151F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6E75" w:rsidRPr="008E151F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>2.2.1. Cách tiếp cận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8E151F"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>2.2.2. Phương pháp nghiên cứu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3. NỘI DUNG VÀ HOẠT ĐỘNG TRIỂN KHAI NHIỆM VỤ </w:t>
            </w:r>
          </w:p>
          <w:p w:rsidR="00056E75" w:rsidRPr="0078060A" w:rsidRDefault="00056E75" w:rsidP="00233D6E">
            <w:pPr>
              <w:spacing w:before="120" w:after="120" w:line="288" w:lineRule="auto"/>
              <w:ind w:firstLine="567"/>
              <w:jc w:val="both"/>
              <w:rPr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 (Liệt kê các nội dung nghiên cứu, các hoạt động để triển khai, các chỉ tiêu đánh giá, kết quả của hoạt động).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9"/>
              <w:gridCol w:w="1887"/>
              <w:gridCol w:w="2782"/>
              <w:gridCol w:w="1484"/>
              <w:gridCol w:w="2039"/>
            </w:tblGrid>
            <w:tr w:rsidR="00056E75" w:rsidRPr="008D04B4" w:rsidTr="00233D6E">
              <w:tc>
                <w:tcPr>
                  <w:tcW w:w="704" w:type="dxa"/>
                </w:tcPr>
                <w:p w:rsidR="00056E75" w:rsidRPr="008D04B4" w:rsidRDefault="00056E75" w:rsidP="00233D6E">
                  <w:pPr>
                    <w:spacing w:before="120" w:after="120"/>
                    <w:rPr>
                      <w:b/>
                      <w:iCs/>
                      <w:noProof/>
                      <w:color w:val="00000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lastRenderedPageBreak/>
                    <w:t>TT</w:t>
                  </w:r>
                </w:p>
              </w:tc>
              <w:tc>
                <w:tcPr>
                  <w:tcW w:w="1985" w:type="dxa"/>
                </w:tcPr>
                <w:p w:rsidR="00056E75" w:rsidRPr="008D04B4" w:rsidRDefault="00056E75" w:rsidP="00233D6E">
                  <w:pPr>
                    <w:spacing w:before="120" w:after="120"/>
                    <w:jc w:val="center"/>
                    <w:rPr>
                      <w:b/>
                      <w:bCs/>
                      <w:noProof/>
                      <w:color w:val="000000"/>
                      <w:sz w:val="26"/>
                      <w:szCs w:val="26"/>
                    </w:rPr>
                  </w:pP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</w:rPr>
                    <w:t>Nội dung nghiên cứu</w:t>
                  </w:r>
                </w:p>
              </w:tc>
              <w:tc>
                <w:tcPr>
                  <w:tcW w:w="2976" w:type="dxa"/>
                </w:tcPr>
                <w:p w:rsidR="00056E75" w:rsidRPr="008D04B4" w:rsidRDefault="00056E75" w:rsidP="00233D6E">
                  <w:pPr>
                    <w:spacing w:before="120" w:after="120"/>
                    <w:jc w:val="center"/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t xml:space="preserve">Các </w:t>
                  </w: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</w:rPr>
                    <w:t>hoạt động triển khai nội dung nghiên cứu</w:t>
                  </w:r>
                </w:p>
              </w:tc>
              <w:tc>
                <w:tcPr>
                  <w:tcW w:w="1560" w:type="dxa"/>
                </w:tcPr>
                <w:p w:rsidR="00056E75" w:rsidRPr="008D04B4" w:rsidRDefault="00056E75" w:rsidP="00233D6E">
                  <w:pPr>
                    <w:spacing w:before="120" w:after="120"/>
                    <w:jc w:val="center"/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t>Kết quả</w:t>
                  </w: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br/>
                    <w:t>đạt được</w:t>
                  </w:r>
                </w:p>
              </w:tc>
              <w:tc>
                <w:tcPr>
                  <w:tcW w:w="2170" w:type="dxa"/>
                  <w:vAlign w:val="center"/>
                </w:tcPr>
                <w:p w:rsidR="00056E75" w:rsidRPr="008D04B4" w:rsidRDefault="00056E75" w:rsidP="00233D6E">
                  <w:pPr>
                    <w:spacing w:before="120" w:after="120"/>
                    <w:jc w:val="center"/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</w:pP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t>Tổ chức,</w:t>
                  </w:r>
                  <w:r w:rsidRPr="00574826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t xml:space="preserve">cá nhân </w:t>
                  </w:r>
                  <w:r w:rsidRPr="008D04B4">
                    <w:rPr>
                      <w:b/>
                      <w:bCs/>
                      <w:noProof/>
                      <w:color w:val="000000"/>
                      <w:sz w:val="26"/>
                      <w:szCs w:val="26"/>
                      <w:lang w:val="vi-VN"/>
                    </w:rPr>
                    <w:br/>
                    <w:t>thực hiện</w:t>
                  </w:r>
                </w:p>
              </w:tc>
            </w:tr>
            <w:tr w:rsidR="00056E75" w:rsidRPr="008D04B4" w:rsidTr="00233D6E">
              <w:trPr>
                <w:trHeight w:val="467"/>
              </w:trPr>
              <w:tc>
                <w:tcPr>
                  <w:tcW w:w="704" w:type="dxa"/>
                </w:tcPr>
                <w:p w:rsidR="00056E75" w:rsidRPr="00CE262E" w:rsidRDefault="00056E75" w:rsidP="00233D6E">
                  <w:pPr>
                    <w:spacing w:before="120" w:after="120"/>
                    <w:jc w:val="both"/>
                    <w:rPr>
                      <w:iCs/>
                      <w:noProof/>
                      <w:color w:val="000000"/>
                      <w:sz w:val="26"/>
                      <w:szCs w:val="26"/>
                    </w:rPr>
                  </w:pPr>
                  <w:r w:rsidRPr="00CE262E">
                    <w:rPr>
                      <w:iCs/>
                      <w:noProof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976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7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704" w:type="dxa"/>
                </w:tcPr>
                <w:p w:rsidR="00056E75" w:rsidRPr="00CE262E" w:rsidRDefault="00056E75" w:rsidP="00233D6E">
                  <w:pPr>
                    <w:spacing w:before="120" w:after="120"/>
                    <w:jc w:val="both"/>
                    <w:rPr>
                      <w:iCs/>
                      <w:noProof/>
                      <w:color w:val="000000"/>
                      <w:sz w:val="26"/>
                      <w:szCs w:val="26"/>
                    </w:rPr>
                  </w:pPr>
                  <w:r w:rsidRPr="00CE262E">
                    <w:rPr>
                      <w:iCs/>
                      <w:noProof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976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7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056E75" w:rsidRPr="008D04B4" w:rsidTr="00233D6E">
              <w:tc>
                <w:tcPr>
                  <w:tcW w:w="704" w:type="dxa"/>
                </w:tcPr>
                <w:p w:rsidR="00056E75" w:rsidRPr="00CE262E" w:rsidRDefault="00056E75" w:rsidP="00233D6E">
                  <w:pPr>
                    <w:spacing w:before="120" w:after="120"/>
                    <w:jc w:val="both"/>
                    <w:rPr>
                      <w:iCs/>
                      <w:noProof/>
                      <w:color w:val="000000"/>
                      <w:sz w:val="26"/>
                      <w:szCs w:val="26"/>
                    </w:rPr>
                  </w:pPr>
                  <w:r w:rsidRPr="00CE262E">
                    <w:rPr>
                      <w:iCs/>
                      <w:noProof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976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70" w:type="dxa"/>
                </w:tcPr>
                <w:p w:rsidR="00056E75" w:rsidRPr="008D04B4" w:rsidRDefault="00056E75" w:rsidP="00233D6E">
                  <w:pPr>
                    <w:spacing w:before="120" w:after="120"/>
                    <w:jc w:val="both"/>
                    <w:rPr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:rsidR="00056E75" w:rsidRPr="0078060A" w:rsidRDefault="00056E75" w:rsidP="00233D6E">
            <w:pPr>
              <w:spacing w:before="120" w:after="120" w:line="264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4. KẾT QUẢ CỦA NHIỆM VỤ</w:t>
            </w:r>
          </w:p>
          <w:p w:rsidR="00056E75" w:rsidRPr="00574826" w:rsidRDefault="00056E75" w:rsidP="00233D6E">
            <w:pPr>
              <w:spacing w:before="120" w:after="120" w:line="264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4.1. Kết quả của nhiệm vụ và chất lượng đạt </w:t>
            </w:r>
            <w:r w:rsidRPr="00574826">
              <w:rPr>
                <w:b/>
                <w:noProof/>
                <w:color w:val="000000"/>
                <w:sz w:val="26"/>
                <w:szCs w:val="26"/>
                <w:lang w:val="vi-VN"/>
              </w:rPr>
              <w:t>được</w:t>
            </w:r>
          </w:p>
          <w:p w:rsidR="00056E75" w:rsidRPr="00D87CE5" w:rsidRDefault="00056E75" w:rsidP="00233D6E">
            <w:pPr>
              <w:spacing w:before="120" w:after="120" w:line="264" w:lineRule="auto"/>
              <w:ind w:firstLine="567"/>
              <w:jc w:val="both"/>
              <w:rPr>
                <w:i/>
                <w:noProof/>
                <w:color w:val="000000"/>
                <w:sz w:val="26"/>
                <w:szCs w:val="26"/>
              </w:rPr>
            </w:pPr>
            <w:r w:rsidRPr="00574826">
              <w:rPr>
                <w:i/>
                <w:noProof/>
                <w:color w:val="000000"/>
                <w:sz w:val="26"/>
                <w:szCs w:val="26"/>
                <w:lang w:val="vi-VN"/>
              </w:rPr>
              <w:t>(Liệt kê các dạng kết quả của nhiệm vụ và các chỉ tiêu, nội dung khoa học đã đạt đượ</w:t>
            </w:r>
            <w:r>
              <w:rPr>
                <w:i/>
                <w:noProof/>
                <w:color w:val="000000"/>
                <w:sz w:val="26"/>
                <w:szCs w:val="26"/>
                <w:lang w:val="vi-VN"/>
              </w:rPr>
              <w:t>c)</w:t>
            </w:r>
          </w:p>
          <w:p w:rsidR="00056E75" w:rsidRPr="0078060A" w:rsidRDefault="00056E75" w:rsidP="00233D6E">
            <w:pPr>
              <w:spacing w:before="120" w:after="120" w:line="264" w:lineRule="auto"/>
              <w:ind w:firstLine="567"/>
              <w:jc w:val="both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4.2. Tác động và lợi ích mang lại của kết quả </w:t>
            </w:r>
            <w:r w:rsidRPr="00574826">
              <w:rPr>
                <w:b/>
                <w:noProof/>
                <w:color w:val="000000"/>
                <w:sz w:val="26"/>
                <w:szCs w:val="26"/>
                <w:lang w:val="vi-VN"/>
              </w:rPr>
              <w:t>nhiệm vụ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: </w:t>
            </w:r>
          </w:p>
          <w:p w:rsidR="00056E75" w:rsidRPr="0078060A" w:rsidRDefault="00056E75" w:rsidP="00233D6E">
            <w:pPr>
              <w:tabs>
                <w:tab w:val="left" w:pos="426"/>
              </w:tabs>
              <w:spacing w:before="120" w:after="120" w:line="264" w:lineRule="auto"/>
              <w:ind w:firstLine="567"/>
              <w:jc w:val="both"/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2674E2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4.2.1.</w:t>
            </w:r>
            <w:r w:rsidRPr="0078060A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 Đối với lĩnh vực KH&amp;CN có liên quan</w:t>
            </w:r>
          </w:p>
          <w:p w:rsidR="00056E75" w:rsidRPr="00D87CE5" w:rsidRDefault="00056E75" w:rsidP="00233D6E">
            <w:pPr>
              <w:widowControl w:val="0"/>
              <w:tabs>
                <w:tab w:val="left" w:pos="426"/>
              </w:tabs>
              <w:spacing w:before="120" w:after="120" w:line="264" w:lineRule="auto"/>
              <w:ind w:right="-62" w:firstLine="567"/>
              <w:jc w:val="both"/>
              <w:rPr>
                <w:i/>
                <w:noProof/>
                <w:color w:val="000000"/>
                <w:sz w:val="26"/>
                <w:szCs w:val="26"/>
              </w:rPr>
            </w:pPr>
            <w:r w:rsidRPr="0078060A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  <w:r w:rsidRPr="0078060A">
              <w:rPr>
                <w:bCs/>
                <w:i/>
                <w:noProof/>
                <w:color w:val="000000"/>
                <w:sz w:val="26"/>
                <w:szCs w:val="26"/>
                <w:lang w:val="vi-VN"/>
              </w:rPr>
              <w:t>(Nêu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 những dự kiến đóng góp vào các lĩnh vực khoa học công nghệ ở trong nước và quốc tế)</w:t>
            </w:r>
          </w:p>
          <w:p w:rsidR="00056E75" w:rsidRPr="0078060A" w:rsidRDefault="00056E75" w:rsidP="00233D6E">
            <w:pPr>
              <w:tabs>
                <w:tab w:val="left" w:pos="426"/>
              </w:tabs>
              <w:spacing w:before="120" w:after="120" w:line="264" w:lineRule="auto"/>
              <w:ind w:firstLine="567"/>
              <w:jc w:val="both"/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2674E2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4.2.2.</w:t>
            </w:r>
            <w:r w:rsidRPr="0078060A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 Đối với tổ chức chủ trì và các cơ sở ứng dụng kết quả nghiên cứu</w:t>
            </w:r>
          </w:p>
          <w:p w:rsidR="00056E75" w:rsidRPr="00D87CE5" w:rsidRDefault="00056E75" w:rsidP="00233D6E">
            <w:pPr>
              <w:tabs>
                <w:tab w:val="left" w:pos="426"/>
              </w:tabs>
              <w:spacing w:before="120" w:after="120" w:line="264" w:lineRule="auto"/>
              <w:ind w:firstLine="567"/>
              <w:jc w:val="both"/>
              <w:rPr>
                <w:i/>
                <w:noProof/>
                <w:color w:val="000000"/>
                <w:sz w:val="26"/>
                <w:szCs w:val="26"/>
              </w:rPr>
            </w:pP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>(Nêu những tác động tích cực trong việc nâng cao năng lực, trình độ trong nghiên cứu, ứng dụng của tổ chức chủ trì)</w:t>
            </w:r>
          </w:p>
          <w:p w:rsidR="00056E75" w:rsidRPr="0078060A" w:rsidRDefault="00056E75" w:rsidP="00233D6E">
            <w:pPr>
              <w:spacing w:before="120" w:after="120" w:line="264" w:lineRule="auto"/>
              <w:ind w:firstLine="567"/>
              <w:jc w:val="both"/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2674E2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>4.2.3.</w:t>
            </w:r>
            <w:r w:rsidRPr="0078060A">
              <w:rPr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 Đối với kinh tế - xã hội</w:t>
            </w:r>
          </w:p>
          <w:p w:rsidR="00056E75" w:rsidRPr="00D87CE5" w:rsidRDefault="00056E75" w:rsidP="00233D6E">
            <w:pPr>
              <w:widowControl w:val="0"/>
              <w:spacing w:before="120" w:after="120" w:line="264" w:lineRule="auto"/>
              <w:ind w:firstLine="567"/>
              <w:jc w:val="both"/>
              <w:rPr>
                <w:i/>
                <w:iCs/>
                <w:noProof/>
                <w:color w:val="000000"/>
                <w:sz w:val="26"/>
                <w:szCs w:val="26"/>
              </w:rPr>
            </w:pPr>
            <w:r w:rsidRPr="0078060A">
              <w:rPr>
                <w:i/>
                <w:iCs/>
                <w:noProof/>
                <w:color w:val="000000"/>
                <w:sz w:val="26"/>
                <w:szCs w:val="26"/>
                <w:lang w:val="vi-VN"/>
              </w:rPr>
              <w:t>(Nêu những tác động dự kiến của kết quả nghiên cứu đối với sự phát triển kinh tế - xã hội)</w:t>
            </w:r>
          </w:p>
          <w:p w:rsidR="00056E75" w:rsidRPr="0078060A" w:rsidRDefault="00056E75" w:rsidP="00233D6E">
            <w:pPr>
              <w:widowControl w:val="0"/>
              <w:spacing w:before="120" w:after="120" w:line="264" w:lineRule="auto"/>
              <w:ind w:firstLine="567"/>
              <w:jc w:val="both"/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b/>
                <w:i/>
                <w:iCs/>
                <w:noProof/>
                <w:color w:val="000000"/>
                <w:sz w:val="26"/>
                <w:szCs w:val="26"/>
              </w:rPr>
              <w:t>4.2.4.</w:t>
            </w:r>
            <w:r w:rsidRPr="0078060A">
              <w:rPr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 Các tác động khác</w:t>
            </w:r>
          </w:p>
          <w:p w:rsidR="00056E75" w:rsidRPr="0078060A" w:rsidRDefault="00056E75" w:rsidP="00233D6E">
            <w:pPr>
              <w:pStyle w:val="ListParagraph"/>
              <w:spacing w:before="120" w:after="120" w:line="264" w:lineRule="auto"/>
              <w:ind w:left="0" w:firstLine="567"/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t>5</w:t>
            </w:r>
            <w:r w:rsidRPr="00574826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 xml:space="preserve">. </w:t>
            </w:r>
            <w:r w:rsidRPr="0078060A">
              <w:rPr>
                <w:b/>
                <w:bCs/>
                <w:noProof/>
                <w:color w:val="000000"/>
                <w:sz w:val="26"/>
                <w:szCs w:val="26"/>
                <w:lang w:val="vi-VN"/>
              </w:rPr>
              <w:t>Tài liệu tham khảo</w:t>
            </w:r>
          </w:p>
          <w:p w:rsidR="00056E75" w:rsidRPr="0078060A" w:rsidRDefault="00056E75" w:rsidP="00233D6E">
            <w:pPr>
              <w:spacing w:before="120" w:after="120" w:line="264" w:lineRule="auto"/>
              <w:ind w:firstLine="567"/>
              <w:jc w:val="both"/>
              <w:rPr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>Liệt kê các tài liệu tham khảo liên quan</w:t>
            </w:r>
            <w:r w:rsidRPr="00574826">
              <w:rPr>
                <w:noProof/>
                <w:color w:val="000000"/>
                <w:sz w:val="26"/>
                <w:szCs w:val="26"/>
                <w:lang w:val="vi-VN"/>
              </w:rPr>
              <w:t>.</w:t>
            </w:r>
            <w:r w:rsidRPr="0078060A">
              <w:rPr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056E75" w:rsidRPr="0078060A" w:rsidRDefault="00056E75" w:rsidP="00233D6E">
            <w:pPr>
              <w:pStyle w:val="ListParagraph"/>
              <w:spacing w:before="120" w:after="120" w:line="264" w:lineRule="auto"/>
              <w:ind w:left="0" w:firstLine="567"/>
              <w:rPr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t>6</w:t>
            </w:r>
            <w:r w:rsidRPr="00574826">
              <w:rPr>
                <w:b/>
                <w:noProof/>
                <w:color w:val="000000"/>
                <w:sz w:val="26"/>
                <w:szCs w:val="26"/>
                <w:lang w:val="vi-VN"/>
              </w:rPr>
              <w:t xml:space="preserve">. </w:t>
            </w:r>
            <w:r w:rsidRPr="0078060A">
              <w:rPr>
                <w:b/>
                <w:noProof/>
                <w:color w:val="000000"/>
                <w:sz w:val="26"/>
                <w:szCs w:val="26"/>
                <w:lang w:val="vi-VN"/>
              </w:rPr>
              <w:t>Phụ lục</w:t>
            </w:r>
          </w:p>
          <w:p w:rsidR="00056E75" w:rsidRPr="00D87CE5" w:rsidRDefault="00056E75" w:rsidP="00233D6E">
            <w:pPr>
              <w:spacing w:before="120" w:after="120" w:line="264" w:lineRule="auto"/>
              <w:ind w:firstLine="567"/>
              <w:jc w:val="both"/>
              <w:rPr>
                <w:b/>
                <w:noProof/>
                <w:color w:val="000000"/>
              </w:rPr>
            </w:pP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(Các phụ lục liên quan trực tiếp đến </w:t>
            </w:r>
            <w:r w:rsidRPr="00574826">
              <w:rPr>
                <w:i/>
                <w:noProof/>
                <w:color w:val="000000"/>
                <w:sz w:val="26"/>
                <w:szCs w:val="26"/>
                <w:lang w:val="vi-VN"/>
              </w:rPr>
              <w:t>nhiệm vụ</w:t>
            </w:r>
            <w:r w:rsidRPr="0078060A">
              <w:rPr>
                <w:i/>
                <w:noProof/>
                <w:color w:val="000000"/>
                <w:sz w:val="26"/>
                <w:szCs w:val="26"/>
                <w:lang w:val="vi-VN"/>
              </w:rPr>
              <w:t xml:space="preserve"> cần thiết làm sáng tỏ và hoàn chỉnh báo cáo)</w:t>
            </w:r>
          </w:p>
        </w:tc>
      </w:tr>
      <w:tr w:rsidR="00056E75" w:rsidRPr="00502C06" w:rsidTr="00233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2"/>
          </w:tcPr>
          <w:p w:rsidR="00056E75" w:rsidRPr="00502C06" w:rsidRDefault="00056E75" w:rsidP="00233D6E">
            <w:pPr>
              <w:spacing w:before="60" w:after="60"/>
              <w:ind w:left="2835" w:right="-30"/>
              <w:jc w:val="center"/>
              <w:rPr>
                <w:i/>
                <w:sz w:val="26"/>
                <w:szCs w:val="26"/>
              </w:rPr>
            </w:pPr>
            <w:r w:rsidRPr="00502C06">
              <w:rPr>
                <w:i/>
                <w:sz w:val="26"/>
                <w:szCs w:val="26"/>
              </w:rPr>
              <w:lastRenderedPageBreak/>
              <w:t>………, ngày...... tháng ...... năm 20....</w:t>
            </w:r>
          </w:p>
        </w:tc>
      </w:tr>
      <w:tr w:rsidR="00056E75" w:rsidRPr="00502C06" w:rsidTr="00233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2"/>
          </w:tcPr>
          <w:p w:rsidR="00056E75" w:rsidRPr="00502C06" w:rsidRDefault="00056E75" w:rsidP="00233D6E">
            <w:pPr>
              <w:spacing w:before="60" w:after="60"/>
              <w:ind w:left="2835" w:right="-3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 w:rsidRPr="00502C06">
              <w:rPr>
                <w:b/>
                <w:sz w:val="26"/>
                <w:szCs w:val="26"/>
              </w:rPr>
              <w:br/>
            </w:r>
            <w:r w:rsidRPr="008D04B4">
              <w:rPr>
                <w:i/>
                <w:iCs/>
              </w:rPr>
              <w:t>(Họ và tên, chữ ký;đóng dấu nếu là tổ chức)</w:t>
            </w:r>
          </w:p>
        </w:tc>
      </w:tr>
    </w:tbl>
    <w:p w:rsidR="00DF75CE" w:rsidRPr="00056E75" w:rsidRDefault="00DF75CE" w:rsidP="00056E75">
      <w:bookmarkStart w:id="0" w:name="_GoBack"/>
      <w:bookmarkEnd w:id="0"/>
    </w:p>
    <w:sectPr w:rsidR="00DF75CE" w:rsidRPr="0005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54" w:rsidRDefault="00432B54" w:rsidP="00B16748">
      <w:r>
        <w:separator/>
      </w:r>
    </w:p>
  </w:endnote>
  <w:endnote w:type="continuationSeparator" w:id="0">
    <w:p w:rsidR="00432B54" w:rsidRDefault="00432B54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54" w:rsidRDefault="00432B54" w:rsidP="00B16748">
      <w:r>
        <w:separator/>
      </w:r>
    </w:p>
  </w:footnote>
  <w:footnote w:type="continuationSeparator" w:id="0">
    <w:p w:rsidR="00432B54" w:rsidRDefault="00432B54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A187B"/>
    <w:rsid w:val="000B29DD"/>
    <w:rsid w:val="000D3FBB"/>
    <w:rsid w:val="000F3AAF"/>
    <w:rsid w:val="00170DD0"/>
    <w:rsid w:val="001A046E"/>
    <w:rsid w:val="001E0342"/>
    <w:rsid w:val="001F34D2"/>
    <w:rsid w:val="00265BDB"/>
    <w:rsid w:val="0033375B"/>
    <w:rsid w:val="003746A7"/>
    <w:rsid w:val="003F2184"/>
    <w:rsid w:val="004067A5"/>
    <w:rsid w:val="00432B54"/>
    <w:rsid w:val="004360CD"/>
    <w:rsid w:val="0046506F"/>
    <w:rsid w:val="004F1320"/>
    <w:rsid w:val="004F1A51"/>
    <w:rsid w:val="0051461F"/>
    <w:rsid w:val="00520B45"/>
    <w:rsid w:val="005B732D"/>
    <w:rsid w:val="006056BD"/>
    <w:rsid w:val="00620A7B"/>
    <w:rsid w:val="006B475A"/>
    <w:rsid w:val="00730F2C"/>
    <w:rsid w:val="007B1857"/>
    <w:rsid w:val="007D2BF2"/>
    <w:rsid w:val="0085163A"/>
    <w:rsid w:val="00880D86"/>
    <w:rsid w:val="008A2492"/>
    <w:rsid w:val="008A383C"/>
    <w:rsid w:val="008D6450"/>
    <w:rsid w:val="009002F1"/>
    <w:rsid w:val="00957F49"/>
    <w:rsid w:val="0097732C"/>
    <w:rsid w:val="009B6D6D"/>
    <w:rsid w:val="00A3388F"/>
    <w:rsid w:val="00A461DC"/>
    <w:rsid w:val="00AA2E9C"/>
    <w:rsid w:val="00AB46E2"/>
    <w:rsid w:val="00AC55F2"/>
    <w:rsid w:val="00AC5885"/>
    <w:rsid w:val="00AC7D13"/>
    <w:rsid w:val="00B16748"/>
    <w:rsid w:val="00B55C6F"/>
    <w:rsid w:val="00B61DFB"/>
    <w:rsid w:val="00B850EB"/>
    <w:rsid w:val="00BD05B4"/>
    <w:rsid w:val="00C47ADA"/>
    <w:rsid w:val="00C55891"/>
    <w:rsid w:val="00C671F7"/>
    <w:rsid w:val="00CA0F45"/>
    <w:rsid w:val="00CC43C5"/>
    <w:rsid w:val="00D02C4C"/>
    <w:rsid w:val="00DE5D34"/>
    <w:rsid w:val="00DF75CE"/>
    <w:rsid w:val="00E209C2"/>
    <w:rsid w:val="00E21900"/>
    <w:rsid w:val="00EA3486"/>
    <w:rsid w:val="00EE2DA0"/>
    <w:rsid w:val="00F03103"/>
    <w:rsid w:val="00F10656"/>
    <w:rsid w:val="00F15712"/>
    <w:rsid w:val="00F32CCF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173</cp:revision>
  <dcterms:created xsi:type="dcterms:W3CDTF">2019-02-20T09:14:00Z</dcterms:created>
  <dcterms:modified xsi:type="dcterms:W3CDTF">2019-02-21T10:30:00Z</dcterms:modified>
</cp:coreProperties>
</file>