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13" w:type="dxa"/>
        <w:tblLook w:val="04A0" w:firstRow="1" w:lastRow="0" w:firstColumn="1" w:lastColumn="0" w:noHBand="0" w:noVBand="1"/>
      </w:tblPr>
      <w:tblGrid>
        <w:gridCol w:w="12337"/>
      </w:tblGrid>
      <w:tr w:rsidR="00C85DB8" w:rsidRPr="00173194" w:rsidTr="00810957">
        <w:tc>
          <w:tcPr>
            <w:tcW w:w="12337" w:type="dxa"/>
            <w:shd w:val="clear" w:color="auto" w:fill="auto"/>
          </w:tcPr>
          <w:p w:rsidR="00C85DB8" w:rsidRPr="00173194" w:rsidRDefault="00C85DB8" w:rsidP="00810957">
            <w:pPr>
              <w:spacing w:before="40"/>
              <w:jc w:val="center"/>
              <w:rPr>
                <w:rFonts w:eastAsia="Calibri"/>
                <w:b/>
                <w:szCs w:val="22"/>
                <w:lang w:val="sv-SE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6320155</wp:posOffset>
                      </wp:positionH>
                      <wp:positionV relativeFrom="paragraph">
                        <wp:posOffset>-552450</wp:posOffset>
                      </wp:positionV>
                      <wp:extent cx="2329815" cy="504825"/>
                      <wp:effectExtent l="0" t="0" r="0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981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85DB8" w:rsidRDefault="00C85DB8" w:rsidP="00C85D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Mẫu D01-TS</w:t>
                                  </w:r>
                                </w:p>
                                <w:p w:rsidR="00C85DB8" w:rsidRDefault="00C85DB8" w:rsidP="00C85D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(Ban hành kèm theo QĐ số: 595/QĐ-BHXH</w:t>
                                  </w:r>
                                </w:p>
                                <w:p w:rsidR="00C85DB8" w:rsidRDefault="00C85DB8" w:rsidP="00C85D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ngày 14/4/2017 của BHXH Việt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Nam</w:t>
                                      </w:r>
                                    </w:smartTag>
                                  </w:smartTag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wrap="square" lIns="18288" tIns="22860" rIns="18288" bIns="2286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97.65pt;margin-top:-43.5pt;width:183.4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" filled="f" stroked="f">
                      <v:textbox inset="1.44pt,1.8pt,1.44pt,1.8pt">
                        <w:txbxContent>
                          <w:p w:rsidR="00C85DB8" w:rsidRDefault="00C85DB8" w:rsidP="00C85D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D01-TS</w:t>
                            </w:r>
                          </w:p>
                          <w:p w:rsidR="00C85DB8" w:rsidRDefault="00C85DB8" w:rsidP="00C85D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(Ban hành kèm theo QĐ số: 595/QĐ-BHXH</w:t>
                            </w:r>
                          </w:p>
                          <w:p w:rsidR="00C85DB8" w:rsidRDefault="00C85DB8" w:rsidP="00C85D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ngày 14/4/2017 của BHXH Việt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18"/>
                                    <w:szCs w:val="18"/>
                                  </w:rPr>
                                  <w:t>Nam</w:t>
                                </w:r>
                              </w:smartTag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3194">
              <w:rPr>
                <w:rFonts w:eastAsia="Calibri"/>
                <w:b/>
                <w:szCs w:val="22"/>
                <w:lang w:val="sv-SE"/>
              </w:rPr>
              <w:t>CỘNG HÒA XÃ HỘI CHỦ NGHĨA VIỆT NAM</w:t>
            </w:r>
          </w:p>
          <w:p w:rsidR="00C85DB8" w:rsidRPr="00173194" w:rsidRDefault="00C85DB8" w:rsidP="00810957">
            <w:pPr>
              <w:spacing w:before="40"/>
              <w:jc w:val="center"/>
              <w:rPr>
                <w:rFonts w:eastAsia="Calibri"/>
                <w:b/>
                <w:szCs w:val="22"/>
              </w:rPr>
            </w:pPr>
            <w:r w:rsidRPr="00173194">
              <w:rPr>
                <w:rFonts w:eastAsia="Calibri"/>
                <w:b/>
                <w:szCs w:val="22"/>
              </w:rPr>
              <w:t>Độc lập - Tự do - Hạnh phúc</w:t>
            </w:r>
          </w:p>
        </w:tc>
      </w:tr>
    </w:tbl>
    <w:p w:rsidR="00C85DB8" w:rsidRPr="00173194" w:rsidRDefault="00C85DB8" w:rsidP="00C85DB8">
      <w:pPr>
        <w:spacing w:before="120" w:after="120" w:line="340" w:lineRule="exact"/>
        <w:jc w:val="center"/>
        <w:rPr>
          <w:rFonts w:eastAsia="Calibri"/>
          <w:b/>
          <w:spacing w:val="-6"/>
        </w:rPr>
      </w:pPr>
      <w:r w:rsidRPr="00173194">
        <w:rPr>
          <w:rFonts w:eastAsia="Calibri"/>
          <w:b/>
          <w:spacing w:val="-6"/>
        </w:rPr>
        <w:t>BẢNG KÊ THÔNG TIN</w:t>
      </w:r>
    </w:p>
    <w:p w:rsidR="00C85DB8" w:rsidRPr="00173194" w:rsidRDefault="00C85DB8" w:rsidP="00C85DB8">
      <w:pPr>
        <w:spacing w:before="120" w:after="120" w:line="340" w:lineRule="exact"/>
        <w:jc w:val="center"/>
        <w:rPr>
          <w:b/>
          <w:bCs/>
          <w:szCs w:val="24"/>
        </w:rPr>
      </w:pPr>
      <w:r w:rsidRPr="00173194">
        <w:rPr>
          <w:rFonts w:eastAsia="Calibri"/>
          <w:b/>
          <w:spacing w:val="-6"/>
          <w:szCs w:val="24"/>
        </w:rPr>
        <w:t>(1): Hồ sơ làm căn cứ ………………………………………………………</w:t>
      </w:r>
      <w:proofErr w:type="gramStart"/>
      <w:r w:rsidRPr="00173194">
        <w:rPr>
          <w:rFonts w:eastAsia="Calibri"/>
          <w:b/>
          <w:spacing w:val="-6"/>
          <w:szCs w:val="24"/>
        </w:rPr>
        <w:t>…..</w:t>
      </w:r>
      <w:proofErr w:type="gramEnd"/>
    </w:p>
    <w:p w:rsidR="00C85DB8" w:rsidRPr="00173194" w:rsidRDefault="00C85DB8" w:rsidP="00C85DB8">
      <w:pPr>
        <w:spacing w:before="120"/>
        <w:jc w:val="center"/>
        <w:rPr>
          <w:rFonts w:eastAsia="Calibri"/>
          <w:spacing w:val="-4"/>
        </w:rPr>
      </w:pPr>
      <w:r w:rsidRPr="00173194">
        <w:rPr>
          <w:rFonts w:eastAsia="Calibri"/>
          <w:spacing w:val="-4"/>
        </w:rPr>
        <w:t xml:space="preserve">(Kèm </w:t>
      </w:r>
      <w:proofErr w:type="gramStart"/>
      <w:r w:rsidRPr="00173194">
        <w:rPr>
          <w:rFonts w:eastAsia="Calibri"/>
          <w:spacing w:val="-4"/>
        </w:rPr>
        <w:t>theo(</w:t>
      </w:r>
      <w:proofErr w:type="gramEnd"/>
      <w:r w:rsidRPr="00173194">
        <w:rPr>
          <w:rFonts w:eastAsia="Calibri"/>
          <w:spacing w:val="-4"/>
        </w:rPr>
        <w:t>2) Kèm theo mẫu ……………………………………………………….</w:t>
      </w:r>
    </w:p>
    <w:tbl>
      <w:tblPr>
        <w:tblW w:w="147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008"/>
        <w:gridCol w:w="1740"/>
        <w:gridCol w:w="1339"/>
        <w:gridCol w:w="1268"/>
        <w:gridCol w:w="1323"/>
        <w:gridCol w:w="1494"/>
        <w:gridCol w:w="1566"/>
        <w:gridCol w:w="1369"/>
        <w:gridCol w:w="2136"/>
      </w:tblGrid>
      <w:tr w:rsidR="00C85DB8" w:rsidRPr="00173194" w:rsidTr="00C85DB8">
        <w:trPr>
          <w:trHeight w:val="943"/>
        </w:trPr>
        <w:tc>
          <w:tcPr>
            <w:tcW w:w="535" w:type="dxa"/>
            <w:shd w:val="clear" w:color="auto" w:fill="auto"/>
          </w:tcPr>
          <w:p w:rsidR="00C85DB8" w:rsidRPr="00173194" w:rsidRDefault="00C85DB8" w:rsidP="00810957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_GoBack"/>
            <w:bookmarkEnd w:id="0"/>
            <w:r w:rsidRPr="00173194">
              <w:rPr>
                <w:rFonts w:eastAsia="Calibri"/>
                <w:b/>
                <w:sz w:val="22"/>
                <w:szCs w:val="22"/>
              </w:rPr>
              <w:t>TT</w:t>
            </w:r>
          </w:p>
          <w:p w:rsidR="00C85DB8" w:rsidRPr="00173194" w:rsidRDefault="00C85DB8" w:rsidP="00810957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C85DB8" w:rsidRPr="00173194" w:rsidRDefault="00C85DB8" w:rsidP="00810957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Họ và tên</w:t>
            </w:r>
          </w:p>
        </w:tc>
        <w:tc>
          <w:tcPr>
            <w:tcW w:w="1740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Mã số BHXH</w:t>
            </w:r>
          </w:p>
        </w:tc>
        <w:tc>
          <w:tcPr>
            <w:tcW w:w="1339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Tên, loại văn bản</w:t>
            </w:r>
          </w:p>
        </w:tc>
        <w:tc>
          <w:tcPr>
            <w:tcW w:w="126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Số hiệu văn bản</w:t>
            </w:r>
          </w:p>
        </w:tc>
        <w:tc>
          <w:tcPr>
            <w:tcW w:w="1323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Ngày ban hành</w:t>
            </w:r>
          </w:p>
        </w:tc>
        <w:tc>
          <w:tcPr>
            <w:tcW w:w="1494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 xml:space="preserve">Ngày văn bản có hiệu lực </w:t>
            </w:r>
          </w:p>
        </w:tc>
        <w:tc>
          <w:tcPr>
            <w:tcW w:w="1566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Cơ quan ban hành văn bản</w:t>
            </w:r>
          </w:p>
        </w:tc>
        <w:tc>
          <w:tcPr>
            <w:tcW w:w="1369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Trích yếu văn bản</w:t>
            </w:r>
          </w:p>
        </w:tc>
        <w:tc>
          <w:tcPr>
            <w:tcW w:w="2136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3194">
              <w:rPr>
                <w:rFonts w:eastAsia="Calibri"/>
                <w:b/>
                <w:sz w:val="22"/>
                <w:szCs w:val="22"/>
              </w:rPr>
              <w:t>Trích lược nội dung cần thẩm định</w:t>
            </w:r>
          </w:p>
        </w:tc>
      </w:tr>
      <w:tr w:rsidR="00C85DB8" w:rsidRPr="00173194" w:rsidTr="00C85DB8">
        <w:trPr>
          <w:trHeight w:val="357"/>
        </w:trPr>
        <w:tc>
          <w:tcPr>
            <w:tcW w:w="535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39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94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66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369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136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C85DB8" w:rsidRPr="00173194" w:rsidTr="00C85DB8">
        <w:trPr>
          <w:trHeight w:val="439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 w:line="34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439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 w:line="34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455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 w:line="34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341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357"/>
        </w:trPr>
        <w:tc>
          <w:tcPr>
            <w:tcW w:w="535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00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357"/>
        </w:trPr>
        <w:tc>
          <w:tcPr>
            <w:tcW w:w="535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7319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00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357"/>
        </w:trPr>
        <w:tc>
          <w:tcPr>
            <w:tcW w:w="535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85DB8" w:rsidRPr="00173194" w:rsidTr="00C85DB8">
        <w:trPr>
          <w:trHeight w:val="357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C85DB8" w:rsidRPr="00173194" w:rsidRDefault="00C85DB8" w:rsidP="00810957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C85DB8" w:rsidRPr="00173194" w:rsidRDefault="00C85DB8" w:rsidP="00C85DB8">
      <w:pPr>
        <w:spacing w:before="120" w:line="340" w:lineRule="exact"/>
        <w:rPr>
          <w:rFonts w:eastAsia="Calibri"/>
          <w:sz w:val="26"/>
          <w:szCs w:val="26"/>
        </w:rPr>
      </w:pPr>
      <w:r w:rsidRPr="00173194">
        <w:rPr>
          <w:rFonts w:eastAsia="Calibri"/>
          <w:sz w:val="26"/>
          <w:szCs w:val="26"/>
        </w:rPr>
        <w:t xml:space="preserve">Đơn vị cam kết chịu trách nhiệm trước pháp luật về kiểm tra, đối chiếu, lập bảng kê và lưu trữ hồ sơ của người lao động./. </w:t>
      </w:r>
    </w:p>
    <w:p w:rsidR="00C85DB8" w:rsidRPr="00173194" w:rsidRDefault="00C85DB8" w:rsidP="00C85DB8">
      <w:pPr>
        <w:jc w:val="center"/>
        <w:rPr>
          <w:rFonts w:eastAsia="Calibri"/>
          <w:i/>
          <w:szCs w:val="24"/>
        </w:rPr>
      </w:pPr>
      <w:r w:rsidRPr="00173194">
        <w:rPr>
          <w:rFonts w:eastAsia="Calibri"/>
          <w:i/>
          <w:szCs w:val="24"/>
        </w:rPr>
        <w:tab/>
      </w:r>
      <w:r w:rsidRPr="00173194">
        <w:rPr>
          <w:rFonts w:eastAsia="Calibri"/>
          <w:i/>
          <w:szCs w:val="24"/>
        </w:rPr>
        <w:tab/>
      </w:r>
      <w:r w:rsidRPr="00173194">
        <w:rPr>
          <w:rFonts w:eastAsia="Calibri"/>
          <w:i/>
          <w:szCs w:val="24"/>
        </w:rPr>
        <w:tab/>
      </w:r>
      <w:r w:rsidRPr="00173194">
        <w:rPr>
          <w:rFonts w:eastAsia="Calibri"/>
          <w:i/>
          <w:szCs w:val="24"/>
        </w:rPr>
        <w:tab/>
      </w:r>
      <w:r w:rsidRPr="00173194">
        <w:rPr>
          <w:rFonts w:eastAsia="Calibri"/>
          <w:i/>
          <w:szCs w:val="24"/>
        </w:rPr>
        <w:tab/>
        <w:t xml:space="preserve">                                                                             Ngày </w:t>
      </w:r>
      <w:proofErr w:type="gramStart"/>
      <w:r w:rsidRPr="00173194">
        <w:rPr>
          <w:rFonts w:eastAsia="Calibri"/>
          <w:i/>
          <w:szCs w:val="24"/>
        </w:rPr>
        <w:t>…..</w:t>
      </w:r>
      <w:proofErr w:type="gramEnd"/>
      <w:r w:rsidRPr="00173194">
        <w:rPr>
          <w:rFonts w:eastAsia="Calibri"/>
          <w:i/>
          <w:szCs w:val="24"/>
        </w:rPr>
        <w:t xml:space="preserve"> tháng </w:t>
      </w:r>
      <w:proofErr w:type="gramStart"/>
      <w:r w:rsidRPr="00173194">
        <w:rPr>
          <w:rFonts w:eastAsia="Calibri"/>
          <w:i/>
          <w:szCs w:val="24"/>
        </w:rPr>
        <w:t>…..</w:t>
      </w:r>
      <w:proofErr w:type="gramEnd"/>
      <w:r w:rsidRPr="00173194">
        <w:rPr>
          <w:rFonts w:eastAsia="Calibri"/>
          <w:i/>
          <w:szCs w:val="24"/>
        </w:rPr>
        <w:t xml:space="preserve"> năm …….</w:t>
      </w:r>
    </w:p>
    <w:p w:rsidR="00C85DB8" w:rsidRPr="00173194" w:rsidRDefault="00C85DB8" w:rsidP="00C85DB8">
      <w:pPr>
        <w:ind w:left="7920" w:firstLine="720"/>
        <w:jc w:val="center"/>
        <w:rPr>
          <w:rFonts w:eastAsia="Calibri"/>
          <w:b/>
          <w:sz w:val="26"/>
          <w:szCs w:val="26"/>
        </w:rPr>
      </w:pPr>
      <w:r w:rsidRPr="00173194">
        <w:rPr>
          <w:rFonts w:eastAsia="Calibri"/>
          <w:b/>
          <w:sz w:val="26"/>
          <w:szCs w:val="26"/>
        </w:rPr>
        <w:t>Thủ trưởng đơn vị</w:t>
      </w:r>
    </w:p>
    <w:p w:rsidR="00C85DB8" w:rsidRDefault="00C85DB8" w:rsidP="00C85DB8">
      <w:pPr>
        <w:spacing w:line="340" w:lineRule="exact"/>
        <w:ind w:left="10080" w:firstLine="720"/>
        <w:rPr>
          <w:rFonts w:eastAsia="Calibri"/>
          <w:szCs w:val="22"/>
        </w:rPr>
      </w:pPr>
      <w:r w:rsidRPr="00173194">
        <w:rPr>
          <w:rFonts w:eastAsia="Calibri"/>
          <w:i/>
          <w:sz w:val="20"/>
          <w:szCs w:val="20"/>
        </w:rPr>
        <w:t>(Ký, ghi rõ họ tên và đóng dấu)</w:t>
      </w:r>
    </w:p>
    <w:p w:rsidR="00C85DB8" w:rsidRPr="00A32AC6" w:rsidRDefault="00C85DB8" w:rsidP="00C85DB8">
      <w:pPr>
        <w:rPr>
          <w:rFonts w:eastAsia="Calibri"/>
          <w:szCs w:val="22"/>
        </w:rPr>
      </w:pPr>
    </w:p>
    <w:p w:rsidR="006A24EB" w:rsidRDefault="00C85DB8"/>
    <w:sectPr w:rsidR="006A24EB" w:rsidSect="00C85D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B8"/>
    <w:rsid w:val="000B6BC3"/>
    <w:rsid w:val="00412D33"/>
    <w:rsid w:val="00C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FB33C-37F9-4B0B-A714-F88F9213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5D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2019-03-22T07:18:00Z</dcterms:created>
  <dcterms:modified xsi:type="dcterms:W3CDTF">2019-03-22T07:19:00Z</dcterms:modified>
</cp:coreProperties>
</file>