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3127" w:rsidRDefault="00943127" w:rsidP="0019114F">
      <w:pPr>
        <w:widowControl w:val="0"/>
        <w:autoSpaceDE w:val="0"/>
        <w:autoSpaceDN w:val="0"/>
        <w:adjustRightInd w:val="0"/>
        <w:rPr>
          <w:b/>
          <w:bCs/>
        </w:rPr>
      </w:pPr>
    </w:p>
    <w:p w:rsidR="0019114F" w:rsidRPr="004D549F" w:rsidRDefault="0019114F" w:rsidP="0019114F">
      <w:pPr>
        <w:widowControl w:val="0"/>
        <w:autoSpaceDE w:val="0"/>
        <w:autoSpaceDN w:val="0"/>
        <w:adjustRightInd w:val="0"/>
        <w:rPr>
          <w:b/>
          <w:bCs/>
        </w:rPr>
      </w:pPr>
      <w:r w:rsidRPr="004D549F">
        <w:rPr>
          <w:b/>
          <w:bCs/>
        </w:rPr>
        <w:t xml:space="preserve">2.5. Mẫu báo cáo tình hình sử dụng Biên lai thu tiền phí, lệ phí </w:t>
      </w:r>
    </w:p>
    <w:p w:rsidR="0019114F" w:rsidRPr="004D549F" w:rsidRDefault="0019114F" w:rsidP="0019114F">
      <w:pPr>
        <w:ind w:left="357" w:right="391"/>
        <w:jc w:val="center"/>
        <w:rPr>
          <w:b/>
          <w:sz w:val="24"/>
          <w:szCs w:val="28"/>
        </w:rPr>
      </w:pPr>
      <w:r w:rsidRPr="004D549F">
        <w:rPr>
          <w:b/>
          <w:sz w:val="24"/>
          <w:szCs w:val="28"/>
        </w:rPr>
        <w:t>CỘNG HÒA XÃ HỘI CHỦ NGHĨA VIỆT NAM</w:t>
      </w:r>
    </w:p>
    <w:p w:rsidR="0019114F" w:rsidRPr="004D549F" w:rsidRDefault="0019114F" w:rsidP="0019114F">
      <w:pPr>
        <w:ind w:left="360" w:right="389"/>
        <w:jc w:val="center"/>
        <w:rPr>
          <w:b/>
          <w:szCs w:val="24"/>
        </w:rPr>
      </w:pPr>
      <w:r w:rsidRPr="004D549F">
        <w:rPr>
          <w:b/>
          <w:szCs w:val="24"/>
        </w:rPr>
        <w:t>Độc lập - Tự do - Hạnh phúc</w:t>
      </w:r>
    </w:p>
    <w:p w:rsidR="0019114F" w:rsidRPr="004D549F" w:rsidRDefault="0019114F" w:rsidP="0019114F">
      <w:pPr>
        <w:ind w:left="360" w:right="10"/>
        <w:jc w:val="center"/>
        <w:rPr>
          <w:i/>
          <w:sz w:val="24"/>
          <w:szCs w:val="24"/>
        </w:rPr>
      </w:pPr>
      <w:r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3825875</wp:posOffset>
                </wp:positionH>
                <wp:positionV relativeFrom="paragraph">
                  <wp:posOffset>79375</wp:posOffset>
                </wp:positionV>
                <wp:extent cx="1438275" cy="0"/>
                <wp:effectExtent l="5080" t="13970" r="13970" b="508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38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DBA7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01.25pt;margin-top:6.25pt;width:113.2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"/>
            </w:pict>
          </mc:Fallback>
        </mc:AlternateContent>
      </w:r>
      <w:r w:rsidRPr="004D549F">
        <w:rPr>
          <w:i/>
          <w:sz w:val="24"/>
          <w:szCs w:val="20"/>
        </w:rPr>
        <w:t xml:space="preserve">                              </w:t>
      </w:r>
    </w:p>
    <w:p w:rsidR="0019114F" w:rsidRPr="004D549F" w:rsidRDefault="0019114F" w:rsidP="0019114F">
      <w:pPr>
        <w:tabs>
          <w:tab w:val="left" w:pos="3381"/>
        </w:tabs>
        <w:ind w:left="360" w:right="389"/>
        <w:rPr>
          <w:b/>
          <w:bCs/>
        </w:rPr>
      </w:pPr>
      <w:r w:rsidRPr="004D549F">
        <w:rPr>
          <w:b/>
          <w:i/>
        </w:rPr>
        <w:t xml:space="preserve">                                             </w:t>
      </w:r>
      <w:r w:rsidRPr="004D549F">
        <w:rPr>
          <w:b/>
          <w:bCs/>
        </w:rPr>
        <w:t>BÁO CÁO TÌNH HÌNH SỬ DỤNG BIÊN LAI THU PHÍ, LỆ PHÍ</w:t>
      </w:r>
    </w:p>
    <w:p w:rsidR="0019114F" w:rsidRPr="004D549F" w:rsidRDefault="0019114F" w:rsidP="0019114F">
      <w:pPr>
        <w:widowControl w:val="0"/>
        <w:autoSpaceDE w:val="0"/>
        <w:autoSpaceDN w:val="0"/>
        <w:adjustRightInd w:val="0"/>
      </w:pPr>
    </w:p>
    <w:p w:rsidR="0019114F" w:rsidRPr="00E85297" w:rsidRDefault="0019114F" w:rsidP="001911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5297">
        <w:rPr>
          <w:b/>
          <w:bCs/>
          <w:sz w:val="28"/>
          <w:szCs w:val="28"/>
        </w:rPr>
        <w:t>1. Tên đơn vị:</w:t>
      </w:r>
      <w:r w:rsidRPr="00E85297">
        <w:rPr>
          <w:sz w:val="28"/>
          <w:szCs w:val="28"/>
        </w:rPr>
        <w:t>...................................................................................................................................................................</w:t>
      </w:r>
    </w:p>
    <w:p w:rsidR="0019114F" w:rsidRPr="00E85297" w:rsidRDefault="0019114F" w:rsidP="001911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5297">
        <w:rPr>
          <w:b/>
          <w:bCs/>
          <w:sz w:val="28"/>
          <w:szCs w:val="28"/>
        </w:rPr>
        <w:t>2. Mã số thuế (nếu có):.</w:t>
      </w:r>
      <w:r w:rsidRPr="00E85297">
        <w:rPr>
          <w:sz w:val="28"/>
          <w:szCs w:val="28"/>
        </w:rPr>
        <w:t>...................................................................................................................................................</w:t>
      </w:r>
    </w:p>
    <w:p w:rsidR="0019114F" w:rsidRPr="00E85297" w:rsidRDefault="0019114F" w:rsidP="001911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E85297">
        <w:rPr>
          <w:b/>
          <w:bCs/>
          <w:sz w:val="28"/>
          <w:szCs w:val="28"/>
        </w:rPr>
        <w:t>3. Địa chỉ:</w:t>
      </w:r>
      <w:r w:rsidRPr="00E85297">
        <w:rPr>
          <w:sz w:val="28"/>
          <w:szCs w:val="28"/>
        </w:rPr>
        <w:t>..........................................................................................................................................................................</w:t>
      </w:r>
    </w:p>
    <w:p w:rsidR="0019114F" w:rsidRPr="004D549F" w:rsidRDefault="0019114F" w:rsidP="0019114F">
      <w:pPr>
        <w:widowControl w:val="0"/>
        <w:autoSpaceDE w:val="0"/>
        <w:autoSpaceDN w:val="0"/>
        <w:adjustRightInd w:val="0"/>
        <w:ind w:left="50" w:right="1654"/>
        <w:jc w:val="right"/>
      </w:pPr>
      <w:r w:rsidRPr="004D549F">
        <w:t>Đơn vị tính: số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8"/>
        <w:gridCol w:w="1116"/>
        <w:gridCol w:w="648"/>
        <w:gridCol w:w="714"/>
        <w:gridCol w:w="612"/>
        <w:gridCol w:w="438"/>
        <w:gridCol w:w="516"/>
        <w:gridCol w:w="540"/>
        <w:gridCol w:w="576"/>
        <w:gridCol w:w="438"/>
        <w:gridCol w:w="534"/>
        <w:gridCol w:w="606"/>
        <w:gridCol w:w="687"/>
        <w:gridCol w:w="722"/>
        <w:gridCol w:w="575"/>
        <w:gridCol w:w="723"/>
        <w:gridCol w:w="573"/>
        <w:gridCol w:w="723"/>
        <w:gridCol w:w="573"/>
        <w:gridCol w:w="575"/>
        <w:gridCol w:w="530"/>
        <w:gridCol w:w="666"/>
      </w:tblGrid>
      <w:tr w:rsidR="0019114F" w:rsidRPr="004D549F" w:rsidTr="00A4274C"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Tên loại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 lai</w:t>
            </w:r>
          </w:p>
        </w:tc>
        <w:tc>
          <w:tcPr>
            <w:tcW w:w="6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mẫu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26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tồn đầu kỳ, mua/phát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73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hành trong kỳ</w:t>
            </w:r>
          </w:p>
        </w:tc>
        <w:tc>
          <w:tcPr>
            <w:tcW w:w="61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9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sử dụng, xóa bỏ, mất, hủy trong kỳ</w:t>
            </w:r>
          </w:p>
        </w:tc>
        <w:tc>
          <w:tcPr>
            <w:tcW w:w="177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2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Tồn cuối kỳ</w:t>
            </w:r>
          </w:p>
        </w:tc>
      </w:tr>
      <w:tr w:rsidR="0019114F" w:rsidRPr="004D549F" w:rsidTr="00A4274C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Tên loại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 lai</w:t>
            </w: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mẫu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Tổng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95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tồn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đầu kỳ</w:t>
            </w:r>
          </w:p>
        </w:tc>
        <w:tc>
          <w:tcPr>
            <w:tcW w:w="11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mua/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phát hành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trong kỳ</w:t>
            </w:r>
          </w:p>
        </w:tc>
        <w:tc>
          <w:tcPr>
            <w:tcW w:w="157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8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Tổng số sử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dụng, xóa bỏ,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7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mất, hủy</w:t>
            </w:r>
          </w:p>
        </w:tc>
        <w:tc>
          <w:tcPr>
            <w:tcW w:w="45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5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Trong đó</w:t>
            </w: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2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Tồn cuối kỳ</w:t>
            </w:r>
          </w:p>
        </w:tc>
      </w:tr>
      <w:tr w:rsidR="0019114F" w:rsidRPr="004D549F" w:rsidTr="00A4274C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Tên loại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 lai</w:t>
            </w: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mẫu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Tổng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95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tồn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đầu kỳ</w:t>
            </w:r>
          </w:p>
        </w:tc>
        <w:tc>
          <w:tcPr>
            <w:tcW w:w="11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 mua/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phát hành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trong kỳ</w:t>
            </w:r>
          </w:p>
        </w:tc>
        <w:tc>
          <w:tcPr>
            <w:tcW w:w="157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8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Tổng số sử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dụng, xóa bỏ,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7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mất, hủy</w:t>
            </w:r>
          </w:p>
        </w:tc>
        <w:tc>
          <w:tcPr>
            <w:tcW w:w="6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9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đã sử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dụng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1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Xóa bỏ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45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Mất</w:t>
            </w:r>
          </w:p>
        </w:tc>
        <w:tc>
          <w:tcPr>
            <w:tcW w:w="1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44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Hủy</w:t>
            </w:r>
          </w:p>
        </w:tc>
        <w:tc>
          <w:tcPr>
            <w:tcW w:w="177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2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Tồn cuối kỳ</w:t>
            </w:r>
          </w:p>
        </w:tc>
      </w:tr>
      <w:tr w:rsidR="0019114F" w:rsidRPr="004D549F" w:rsidTr="00A4274C">
        <w:tc>
          <w:tcPr>
            <w:tcW w:w="5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STT</w:t>
            </w:r>
          </w:p>
        </w:tc>
        <w:tc>
          <w:tcPr>
            <w:tcW w:w="11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Tên loại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 lai</w:t>
            </w:r>
          </w:p>
        </w:tc>
        <w:tc>
          <w:tcPr>
            <w:tcW w:w="6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mẫu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Ký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hiệu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42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Biên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lai</w:t>
            </w:r>
          </w:p>
        </w:tc>
        <w:tc>
          <w:tcPr>
            <w:tcW w:w="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Tổng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Từ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2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Đến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3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Từ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9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Đến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Từ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1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Đến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6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1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Cộng</w:t>
            </w:r>
          </w:p>
        </w:tc>
        <w:tc>
          <w:tcPr>
            <w:tcW w:w="6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6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9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đã sử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dụng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4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8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0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4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8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6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44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8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6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47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Từ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89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7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Đến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66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5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Số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8"/>
              <w:rPr>
                <w:b/>
                <w:bCs/>
                <w:sz w:val="20"/>
                <w:szCs w:val="20"/>
              </w:rPr>
            </w:pPr>
            <w:r w:rsidRPr="004D549F">
              <w:rPr>
                <w:b/>
                <w:bCs/>
                <w:sz w:val="20"/>
                <w:szCs w:val="20"/>
              </w:rPr>
              <w:t>lượng</w:t>
            </w:r>
          </w:p>
        </w:tc>
      </w:tr>
      <w:tr w:rsidR="0019114F" w:rsidRPr="004D549F" w:rsidTr="00A4274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7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2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2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67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3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301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4</w:t>
            </w: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49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5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63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6</w:t>
            </w: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02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7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14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2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9</w:t>
            </w: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08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10</w:t>
            </w: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5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91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32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13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14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6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15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16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18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5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19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76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20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153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21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1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22</w:t>
            </w:r>
          </w:p>
        </w:tc>
      </w:tr>
      <w:tr w:rsidR="0019114F" w:rsidRPr="004D549F" w:rsidTr="00A4274C"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1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Ví dụ: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Biên lai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thu tiền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phí, lệ phí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không in</w:t>
            </w:r>
          </w:p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  <w:r w:rsidRPr="004D549F">
              <w:rPr>
                <w:sz w:val="20"/>
                <w:szCs w:val="20"/>
              </w:rPr>
              <w:t>sẵn mệnh</w:t>
            </w:r>
          </w:p>
        </w:tc>
        <w:tc>
          <w:tcPr>
            <w:tcW w:w="64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</w:tr>
      <w:tr w:rsidR="0019114F" w:rsidRPr="004D549F" w:rsidTr="00A4274C">
        <w:tc>
          <w:tcPr>
            <w:tcW w:w="5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1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</w:tr>
      <w:tr w:rsidR="0019114F" w:rsidRPr="004D549F" w:rsidTr="00A4274C">
        <w:tc>
          <w:tcPr>
            <w:tcW w:w="52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1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000000"/>
              <w:bottom w:val="dashSmallGap" w:sz="4" w:space="0" w:color="auto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</w:tr>
      <w:tr w:rsidR="0019114F" w:rsidRPr="004D549F" w:rsidTr="00A4274C">
        <w:tc>
          <w:tcPr>
            <w:tcW w:w="52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221"/>
              <w:rPr>
                <w:sz w:val="20"/>
                <w:szCs w:val="20"/>
              </w:rPr>
            </w:pPr>
          </w:p>
        </w:tc>
        <w:tc>
          <w:tcPr>
            <w:tcW w:w="11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4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1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1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4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723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75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530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dashSmallGap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9114F" w:rsidRPr="004D549F" w:rsidRDefault="0019114F" w:rsidP="00A4274C">
            <w:pPr>
              <w:widowControl w:val="0"/>
              <w:autoSpaceDE w:val="0"/>
              <w:autoSpaceDN w:val="0"/>
              <w:adjustRightInd w:val="0"/>
              <w:ind w:left="50"/>
              <w:rPr>
                <w:sz w:val="20"/>
                <w:szCs w:val="20"/>
              </w:rPr>
            </w:pPr>
          </w:p>
        </w:tc>
      </w:tr>
    </w:tbl>
    <w:p w:rsidR="0019114F" w:rsidRPr="004D549F" w:rsidRDefault="0019114F" w:rsidP="0019114F">
      <w:pPr>
        <w:pStyle w:val="BodyText2"/>
        <w:jc w:val="left"/>
        <w:rPr>
          <w:rFonts w:ascii="Times New Roman" w:hAnsi="Times New Roman"/>
          <w:szCs w:val="26"/>
          <w:lang w:val="nl-NL"/>
        </w:rPr>
      </w:pPr>
    </w:p>
    <w:p w:rsidR="0019114F" w:rsidRPr="004D549F" w:rsidRDefault="0019114F" w:rsidP="0019114F">
      <w:pPr>
        <w:widowControl w:val="0"/>
        <w:autoSpaceDE w:val="0"/>
        <w:autoSpaceDN w:val="0"/>
        <w:adjustRightInd w:val="0"/>
      </w:pPr>
      <w:r w:rsidRPr="004D549F">
        <w:t>Cam kết báo cáo tình hình sử dụng biên lai trên đây là đúng sự thật, nếu sai, đơn vị chịu hoàn toàn trách nhiệm trước</w:t>
      </w:r>
    </w:p>
    <w:p w:rsidR="0019114F" w:rsidRPr="004D549F" w:rsidRDefault="0019114F" w:rsidP="0019114F">
      <w:pPr>
        <w:widowControl w:val="0"/>
        <w:autoSpaceDE w:val="0"/>
        <w:autoSpaceDN w:val="0"/>
        <w:adjustRightInd w:val="0"/>
      </w:pPr>
      <w:r w:rsidRPr="004D549F">
        <w:t>pháp luật.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6780"/>
        <w:gridCol w:w="6828"/>
      </w:tblGrid>
      <w:tr w:rsidR="0019114F" w:rsidRPr="004D549F" w:rsidTr="00A4274C">
        <w:tc>
          <w:tcPr>
            <w:tcW w:w="7385" w:type="dxa"/>
            <w:shd w:val="clear" w:color="auto" w:fill="auto"/>
          </w:tcPr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</w:p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4D549F">
              <w:rPr>
                <w:rFonts w:ascii="Times New Roman" w:hAnsi="Times New Roman"/>
                <w:b/>
                <w:szCs w:val="26"/>
                <w:lang w:val="nl-NL"/>
              </w:rPr>
              <w:t>Người lập biểu</w:t>
            </w:r>
          </w:p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i/>
                <w:szCs w:val="26"/>
                <w:lang w:val="nl-NL"/>
              </w:rPr>
            </w:pPr>
            <w:r w:rsidRPr="004D549F">
              <w:rPr>
                <w:rFonts w:ascii="Times New Roman" w:hAnsi="Times New Roman"/>
                <w:i/>
                <w:szCs w:val="26"/>
                <w:lang w:val="nl-NL"/>
              </w:rPr>
              <w:t>(Ký, ghi rõ họ, tên)</w:t>
            </w:r>
          </w:p>
        </w:tc>
        <w:tc>
          <w:tcPr>
            <w:tcW w:w="7389" w:type="dxa"/>
            <w:shd w:val="clear" w:color="auto" w:fill="auto"/>
          </w:tcPr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szCs w:val="26"/>
                <w:lang w:val="nl-NL"/>
              </w:rPr>
            </w:pPr>
            <w:r w:rsidRPr="004D549F">
              <w:rPr>
                <w:rFonts w:ascii="Times New Roman" w:hAnsi="Times New Roman"/>
                <w:i/>
                <w:iCs/>
                <w:szCs w:val="26"/>
              </w:rPr>
              <w:t>........ , ngày........ tháng........ năm........</w:t>
            </w:r>
          </w:p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b/>
                <w:szCs w:val="26"/>
                <w:lang w:val="nl-NL"/>
              </w:rPr>
            </w:pPr>
            <w:r w:rsidRPr="004D549F">
              <w:rPr>
                <w:rFonts w:ascii="Times New Roman" w:hAnsi="Times New Roman"/>
                <w:b/>
                <w:szCs w:val="26"/>
                <w:lang w:val="nl-NL"/>
              </w:rPr>
              <w:t>THỦ TRƯỞNG ĐƠN VỊ</w:t>
            </w:r>
          </w:p>
          <w:p w:rsidR="0019114F" w:rsidRPr="004D549F" w:rsidRDefault="0019114F" w:rsidP="00A4274C">
            <w:pPr>
              <w:pStyle w:val="BodyText2"/>
              <w:jc w:val="center"/>
              <w:rPr>
                <w:rFonts w:ascii="Times New Roman" w:hAnsi="Times New Roman"/>
                <w:i/>
                <w:szCs w:val="26"/>
                <w:lang w:val="nl-NL"/>
              </w:rPr>
            </w:pPr>
            <w:r w:rsidRPr="004D549F">
              <w:rPr>
                <w:rFonts w:ascii="Times New Roman" w:hAnsi="Times New Roman"/>
                <w:i/>
                <w:szCs w:val="26"/>
                <w:lang w:val="nl-NL"/>
              </w:rPr>
              <w:t>(Ký, ghi rõ họ tên và đóng dấu)</w:t>
            </w:r>
          </w:p>
        </w:tc>
      </w:tr>
    </w:tbl>
    <w:p w:rsidR="001E76C1" w:rsidRPr="003E09FD" w:rsidRDefault="001E76C1" w:rsidP="003E09FD">
      <w:pPr>
        <w:rPr>
          <w:sz w:val="28"/>
          <w:szCs w:val="28"/>
          <w:lang w:val="nl-NL"/>
        </w:rPr>
      </w:pPr>
      <w:bookmarkStart w:id="0" w:name="_GoBack"/>
      <w:bookmarkEnd w:id="0"/>
    </w:p>
    <w:sectPr w:rsidR="001E76C1" w:rsidRPr="003E09FD" w:rsidSect="003E09FD">
      <w:footerReference w:type="default" r:id="rId6"/>
      <w:pgSz w:w="15840" w:h="12240" w:orient="landscape"/>
      <w:pgMar w:top="1138" w:right="1094" w:bottom="1440" w:left="113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7143" w:rsidRDefault="00F57143">
      <w:r>
        <w:separator/>
      </w:r>
    </w:p>
  </w:endnote>
  <w:endnote w:type="continuationSeparator" w:id="0">
    <w:p w:rsidR="00F57143" w:rsidRDefault="00F571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347B" w:rsidRPr="00E87DBD" w:rsidRDefault="00A73694">
    <w:pPr>
      <w:pStyle w:val="Footer"/>
      <w:jc w:val="right"/>
      <w:rPr>
        <w:sz w:val="26"/>
        <w:szCs w:val="26"/>
      </w:rPr>
    </w:pPr>
    <w:r w:rsidRPr="00E87DBD">
      <w:rPr>
        <w:sz w:val="26"/>
        <w:szCs w:val="26"/>
      </w:rPr>
      <w:fldChar w:fldCharType="begin"/>
    </w:r>
    <w:r w:rsidRPr="00E87DBD">
      <w:rPr>
        <w:sz w:val="26"/>
        <w:szCs w:val="26"/>
      </w:rPr>
      <w:instrText xml:space="preserve"> PAGE   \* MERGEFORMAT </w:instrText>
    </w:r>
    <w:r w:rsidRPr="00E87DBD">
      <w:rPr>
        <w:sz w:val="26"/>
        <w:szCs w:val="26"/>
      </w:rPr>
      <w:fldChar w:fldCharType="separate"/>
    </w:r>
    <w:r w:rsidR="003E09FD">
      <w:rPr>
        <w:noProof/>
        <w:sz w:val="26"/>
        <w:szCs w:val="26"/>
      </w:rPr>
      <w:t>1</w:t>
    </w:r>
    <w:r w:rsidRPr="00E87DBD">
      <w:rPr>
        <w:noProof/>
        <w:sz w:val="26"/>
        <w:szCs w:val="26"/>
      </w:rPr>
      <w:fldChar w:fldCharType="end"/>
    </w:r>
  </w:p>
  <w:p w:rsidR="0099347B" w:rsidRDefault="00F571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7143" w:rsidRDefault="00F57143">
      <w:r>
        <w:separator/>
      </w:r>
    </w:p>
  </w:footnote>
  <w:footnote w:type="continuationSeparator" w:id="0">
    <w:p w:rsidR="00F57143" w:rsidRDefault="00F571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14F"/>
    <w:rsid w:val="0019114F"/>
    <w:rsid w:val="001E76C1"/>
    <w:rsid w:val="00386EBF"/>
    <w:rsid w:val="003E09FD"/>
    <w:rsid w:val="006C6B70"/>
    <w:rsid w:val="00943127"/>
    <w:rsid w:val="00A73694"/>
    <w:rsid w:val="00F5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837FF"/>
  <w15:docId w15:val="{78498A82-B7D3-4CC3-AA41-35E594A82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114F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HeaderChar">
    <w:name w:val="Header Char"/>
    <w:basedOn w:val="DefaultParagraphFont"/>
    <w:link w:val="Header"/>
    <w:rsid w:val="0019114F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rsid w:val="0019114F"/>
    <w:pPr>
      <w:tabs>
        <w:tab w:val="center" w:pos="4320"/>
        <w:tab w:val="right" w:pos="8640"/>
      </w:tabs>
    </w:pPr>
    <w:rPr>
      <w:sz w:val="28"/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19114F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9114F"/>
  </w:style>
  <w:style w:type="paragraph" w:styleId="BodyText2">
    <w:name w:val="Body Text 2"/>
    <w:basedOn w:val="Normal"/>
    <w:link w:val="BodyText2Char"/>
    <w:rsid w:val="0019114F"/>
    <w:pPr>
      <w:jc w:val="both"/>
    </w:pPr>
    <w:rPr>
      <w:rFonts w:ascii=".VnTime" w:hAnsi=".VnTime"/>
      <w:szCs w:val="20"/>
    </w:rPr>
  </w:style>
  <w:style w:type="character" w:customStyle="1" w:styleId="BodyText2Char">
    <w:name w:val="Body Text 2 Char"/>
    <w:basedOn w:val="DefaultParagraphFont"/>
    <w:link w:val="BodyText2"/>
    <w:rsid w:val="0019114F"/>
    <w:rPr>
      <w:rFonts w:ascii=".VnTime" w:eastAsia="Times New Roman" w:hAnsi=".VnTime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THANG VIET</cp:lastModifiedBy>
  <cp:revision>2</cp:revision>
  <dcterms:created xsi:type="dcterms:W3CDTF">2019-06-19T02:49:00Z</dcterms:created>
  <dcterms:modified xsi:type="dcterms:W3CDTF">2019-06-19T02:49:00Z</dcterms:modified>
</cp:coreProperties>
</file>